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5DFD" w:rsidRPr="005617FF" w:rsidRDefault="00B55DFD" w:rsidP="00F06299">
      <w:pPr>
        <w:jc w:val="center"/>
        <w:rPr>
          <w:rFonts w:ascii="Arial" w:hAnsi="Arial" w:cs="Arial"/>
          <w:b/>
          <w:bCs/>
          <w:color w:val="C00000"/>
          <w:sz w:val="24"/>
          <w:szCs w:val="24"/>
        </w:rPr>
      </w:pPr>
      <w:bookmarkStart w:id="0" w:name="_GoBack"/>
      <w:bookmarkEnd w:id="0"/>
      <w:r w:rsidRPr="005617FF">
        <w:rPr>
          <w:rFonts w:ascii="Arial" w:hAnsi="Arial" w:cs="Arial"/>
          <w:b/>
          <w:bCs/>
          <w:color w:val="C00000"/>
          <w:sz w:val="24"/>
          <w:szCs w:val="24"/>
        </w:rPr>
        <w:t xml:space="preserve">CALL FOR APPLICATIONS </w:t>
      </w:r>
    </w:p>
    <w:p w:rsidR="00B55DFD" w:rsidRPr="005617FF" w:rsidRDefault="00B55DFD" w:rsidP="00F06299">
      <w:pPr>
        <w:jc w:val="center"/>
        <w:rPr>
          <w:rFonts w:ascii="Arial" w:hAnsi="Arial" w:cs="Arial"/>
          <w:b/>
          <w:bCs/>
          <w:sz w:val="18"/>
          <w:szCs w:val="18"/>
        </w:rPr>
      </w:pPr>
    </w:p>
    <w:p w:rsidR="00B55DFD" w:rsidRPr="005617FF" w:rsidRDefault="00B55DFD" w:rsidP="00F06299">
      <w:pPr>
        <w:jc w:val="center"/>
        <w:rPr>
          <w:rFonts w:ascii="Arial" w:hAnsi="Arial" w:cs="Arial"/>
          <w:b/>
          <w:bCs/>
          <w:sz w:val="18"/>
          <w:szCs w:val="18"/>
        </w:rPr>
      </w:pPr>
      <w:r w:rsidRPr="005617FF">
        <w:rPr>
          <w:rFonts w:ascii="Arial" w:hAnsi="Arial" w:cs="Arial"/>
          <w:b/>
          <w:bCs/>
          <w:sz w:val="18"/>
          <w:szCs w:val="18"/>
        </w:rPr>
        <w:t xml:space="preserve">Are you interested in receiving a </w:t>
      </w:r>
      <w:r w:rsidRPr="005617FF">
        <w:rPr>
          <w:rFonts w:ascii="Arial" w:hAnsi="Arial" w:cs="Arial"/>
          <w:b/>
          <w:bCs/>
          <w:sz w:val="18"/>
          <w:szCs w:val="18"/>
          <w:u w:val="single"/>
        </w:rPr>
        <w:t>scholarship</w:t>
      </w:r>
      <w:r w:rsidRPr="005617FF">
        <w:rPr>
          <w:rFonts w:ascii="Arial" w:hAnsi="Arial" w:cs="Arial"/>
          <w:b/>
          <w:bCs/>
          <w:sz w:val="18"/>
          <w:szCs w:val="18"/>
        </w:rPr>
        <w:t xml:space="preserve"> to study and complete an internship in the </w:t>
      </w:r>
      <w:r w:rsidR="001A71F7" w:rsidRPr="005617FF">
        <w:rPr>
          <w:rFonts w:ascii="Arial" w:hAnsi="Arial" w:cs="Arial"/>
          <w:b/>
          <w:bCs/>
          <w:sz w:val="18"/>
          <w:szCs w:val="18"/>
        </w:rPr>
        <w:t>U.S.</w:t>
      </w:r>
      <w:r w:rsidRPr="005617FF">
        <w:rPr>
          <w:rFonts w:ascii="Arial" w:hAnsi="Arial" w:cs="Arial"/>
          <w:b/>
          <w:bCs/>
          <w:sz w:val="18"/>
          <w:szCs w:val="18"/>
        </w:rPr>
        <w:t xml:space="preserve"> </w:t>
      </w:r>
    </w:p>
    <w:p w:rsidR="00B55DFD" w:rsidRPr="005617FF" w:rsidRDefault="00B55DFD" w:rsidP="00F06299">
      <w:pPr>
        <w:jc w:val="center"/>
        <w:rPr>
          <w:rFonts w:ascii="Arial" w:hAnsi="Arial" w:cs="Arial"/>
          <w:sz w:val="18"/>
          <w:szCs w:val="18"/>
        </w:rPr>
      </w:pPr>
      <w:proofErr w:type="gramStart"/>
      <w:r w:rsidRPr="005617FF">
        <w:rPr>
          <w:rFonts w:ascii="Arial" w:hAnsi="Arial" w:cs="Arial"/>
          <w:b/>
          <w:bCs/>
          <w:sz w:val="18"/>
          <w:szCs w:val="18"/>
        </w:rPr>
        <w:t>from</w:t>
      </w:r>
      <w:proofErr w:type="gramEnd"/>
      <w:r w:rsidRPr="005617FF">
        <w:rPr>
          <w:rFonts w:ascii="Arial" w:hAnsi="Arial" w:cs="Arial"/>
          <w:b/>
          <w:bCs/>
          <w:sz w:val="18"/>
          <w:szCs w:val="18"/>
        </w:rPr>
        <w:t xml:space="preserve"> Jan</w:t>
      </w:r>
      <w:r w:rsidR="004B61D6" w:rsidRPr="005617FF">
        <w:rPr>
          <w:rFonts w:ascii="Arial" w:hAnsi="Arial" w:cs="Arial"/>
          <w:b/>
          <w:bCs/>
          <w:sz w:val="18"/>
          <w:szCs w:val="18"/>
        </w:rPr>
        <w:t>uary</w:t>
      </w:r>
      <w:r w:rsidRPr="005617FF">
        <w:rPr>
          <w:rFonts w:ascii="Arial" w:hAnsi="Arial" w:cs="Arial"/>
          <w:b/>
          <w:bCs/>
          <w:sz w:val="18"/>
          <w:szCs w:val="18"/>
        </w:rPr>
        <w:t xml:space="preserve"> to May 2013</w:t>
      </w:r>
      <w:r w:rsidR="001A71F7" w:rsidRPr="005617FF">
        <w:rPr>
          <w:rFonts w:ascii="Arial" w:hAnsi="Arial" w:cs="Arial"/>
          <w:b/>
          <w:bCs/>
          <w:sz w:val="18"/>
          <w:szCs w:val="18"/>
        </w:rPr>
        <w:t>?</w:t>
      </w:r>
    </w:p>
    <w:p w:rsidR="00B55DFD" w:rsidRPr="005617FF" w:rsidRDefault="00B55DFD" w:rsidP="00F06299">
      <w:pPr>
        <w:rPr>
          <w:rFonts w:ascii="Arial" w:hAnsi="Arial" w:cs="Arial"/>
          <w:sz w:val="18"/>
          <w:szCs w:val="18"/>
        </w:rPr>
      </w:pPr>
    </w:p>
    <w:p w:rsidR="00B55DFD" w:rsidRPr="005617FF" w:rsidRDefault="00B55DFD" w:rsidP="00F06299">
      <w:pPr>
        <w:rPr>
          <w:rFonts w:ascii="Arial" w:hAnsi="Arial" w:cs="Arial"/>
          <w:b/>
          <w:bCs/>
          <w:color w:val="000000"/>
          <w:sz w:val="18"/>
          <w:szCs w:val="18"/>
        </w:rPr>
      </w:pPr>
      <w:r w:rsidRPr="005617FF">
        <w:rPr>
          <w:rFonts w:ascii="Arial" w:hAnsi="Arial" w:cs="Arial"/>
          <w:color w:val="000000"/>
          <w:sz w:val="18"/>
          <w:szCs w:val="18"/>
        </w:rPr>
        <w:t>The Washington Center for Internships and Academic Seminars (TWC) located in Washington D.C. is offering t</w:t>
      </w:r>
      <w:r w:rsidR="005A6492" w:rsidRPr="005617FF">
        <w:rPr>
          <w:rFonts w:ascii="Arial" w:hAnsi="Arial" w:cs="Arial"/>
          <w:color w:val="000000"/>
          <w:sz w:val="18"/>
          <w:szCs w:val="18"/>
        </w:rPr>
        <w:t>wenty</w:t>
      </w:r>
      <w:r w:rsidRPr="005617FF">
        <w:rPr>
          <w:rFonts w:ascii="Arial" w:hAnsi="Arial" w:cs="Arial"/>
          <w:color w:val="000000"/>
          <w:sz w:val="18"/>
          <w:szCs w:val="18"/>
        </w:rPr>
        <w:t xml:space="preserve"> (</w:t>
      </w:r>
      <w:r w:rsidR="005A6492" w:rsidRPr="005617FF">
        <w:rPr>
          <w:rFonts w:ascii="Arial" w:hAnsi="Arial" w:cs="Arial"/>
          <w:color w:val="000000"/>
          <w:sz w:val="18"/>
          <w:szCs w:val="18"/>
        </w:rPr>
        <w:t>20</w:t>
      </w:r>
      <w:r w:rsidRPr="005617FF">
        <w:rPr>
          <w:rFonts w:ascii="Arial" w:hAnsi="Arial" w:cs="Arial"/>
          <w:color w:val="000000"/>
          <w:sz w:val="18"/>
          <w:szCs w:val="18"/>
        </w:rPr>
        <w:t xml:space="preserve">) scholarships sponsored by </w:t>
      </w:r>
      <w:r w:rsidR="005A6492" w:rsidRPr="005617FF">
        <w:rPr>
          <w:rFonts w:ascii="Arial" w:hAnsi="Arial" w:cs="Arial"/>
          <w:color w:val="000000"/>
          <w:sz w:val="18"/>
          <w:szCs w:val="18"/>
        </w:rPr>
        <w:t>The Prudential Foundation</w:t>
      </w:r>
      <w:r w:rsidR="001B0541">
        <w:rPr>
          <w:rFonts w:ascii="Arial" w:hAnsi="Arial" w:cs="Arial"/>
          <w:color w:val="000000"/>
          <w:sz w:val="18"/>
          <w:szCs w:val="18"/>
        </w:rPr>
        <w:t xml:space="preserve">, to the best students from </w:t>
      </w:r>
      <w:r w:rsidRPr="005617FF">
        <w:rPr>
          <w:rFonts w:ascii="Arial" w:hAnsi="Arial" w:cs="Arial"/>
          <w:color w:val="000000"/>
          <w:sz w:val="18"/>
          <w:szCs w:val="18"/>
        </w:rPr>
        <w:t xml:space="preserve">Brazil, China, India, </w:t>
      </w:r>
      <w:r w:rsidR="005A6492" w:rsidRPr="005617FF">
        <w:rPr>
          <w:rFonts w:ascii="Arial" w:hAnsi="Arial" w:cs="Arial"/>
          <w:color w:val="000000"/>
          <w:sz w:val="18"/>
          <w:szCs w:val="18"/>
        </w:rPr>
        <w:t xml:space="preserve">Japan, South Korea </w:t>
      </w:r>
      <w:r w:rsidRPr="005617FF">
        <w:rPr>
          <w:rFonts w:ascii="Arial" w:hAnsi="Arial" w:cs="Arial"/>
          <w:color w:val="000000"/>
          <w:sz w:val="18"/>
          <w:szCs w:val="18"/>
        </w:rPr>
        <w:t xml:space="preserve">and </w:t>
      </w:r>
      <w:r w:rsidR="005A6492" w:rsidRPr="005617FF">
        <w:rPr>
          <w:rFonts w:ascii="Arial" w:hAnsi="Arial" w:cs="Arial"/>
          <w:color w:val="000000"/>
          <w:sz w:val="18"/>
          <w:szCs w:val="18"/>
        </w:rPr>
        <w:t>Taiwan</w:t>
      </w:r>
      <w:r w:rsidRPr="005617FF">
        <w:rPr>
          <w:rFonts w:ascii="Arial" w:hAnsi="Arial" w:cs="Arial"/>
          <w:color w:val="000000"/>
          <w:sz w:val="18"/>
          <w:szCs w:val="18"/>
        </w:rPr>
        <w:t xml:space="preserve">, to participate in </w:t>
      </w:r>
      <w:r w:rsidR="002B2995" w:rsidRPr="005617FF">
        <w:rPr>
          <w:rFonts w:ascii="Arial" w:hAnsi="Arial" w:cs="Arial"/>
          <w:color w:val="000000"/>
          <w:sz w:val="18"/>
          <w:szCs w:val="18"/>
        </w:rPr>
        <w:t>t</w:t>
      </w:r>
      <w:r w:rsidR="005A6492" w:rsidRPr="005617FF">
        <w:rPr>
          <w:rFonts w:ascii="Arial" w:hAnsi="Arial" w:cs="Arial"/>
          <w:color w:val="000000"/>
          <w:sz w:val="18"/>
          <w:szCs w:val="18"/>
        </w:rPr>
        <w:t>he</w:t>
      </w:r>
      <w:r w:rsidR="005A6492" w:rsidRPr="005617FF">
        <w:rPr>
          <w:rFonts w:ascii="Arial" w:hAnsi="Arial" w:cs="Arial"/>
          <w:b/>
          <w:color w:val="000000"/>
          <w:sz w:val="18"/>
          <w:szCs w:val="18"/>
        </w:rPr>
        <w:t xml:space="preserve"> Prudential Foundation Global Citizens Program</w:t>
      </w:r>
      <w:r w:rsidRPr="005617FF">
        <w:rPr>
          <w:rFonts w:ascii="Arial" w:hAnsi="Arial" w:cs="Arial"/>
          <w:b/>
          <w:bCs/>
          <w:color w:val="000000"/>
          <w:sz w:val="18"/>
          <w:szCs w:val="18"/>
        </w:rPr>
        <w:t xml:space="preserve">.  </w:t>
      </w:r>
    </w:p>
    <w:p w:rsidR="00B55DFD" w:rsidRPr="005617FF" w:rsidRDefault="00B55DFD" w:rsidP="00F06299">
      <w:pPr>
        <w:rPr>
          <w:rFonts w:ascii="Arial" w:hAnsi="Arial" w:cs="Arial"/>
          <w:color w:val="000000"/>
          <w:sz w:val="18"/>
          <w:szCs w:val="18"/>
        </w:rPr>
      </w:pPr>
    </w:p>
    <w:p w:rsidR="00B55DFD" w:rsidRPr="005617FF" w:rsidRDefault="00B55DFD" w:rsidP="00F06299">
      <w:pPr>
        <w:rPr>
          <w:rFonts w:ascii="Arial" w:hAnsi="Arial" w:cs="Arial"/>
          <w:color w:val="000000"/>
          <w:sz w:val="18"/>
          <w:szCs w:val="18"/>
        </w:rPr>
      </w:pPr>
      <w:r w:rsidRPr="005617FF">
        <w:rPr>
          <w:rFonts w:ascii="Arial" w:hAnsi="Arial" w:cs="Arial"/>
          <w:color w:val="000000"/>
          <w:sz w:val="18"/>
          <w:szCs w:val="18"/>
        </w:rPr>
        <w:t>The scholarship covers most expenses including: application</w:t>
      </w:r>
      <w:r w:rsidR="002B2995" w:rsidRPr="005617FF">
        <w:rPr>
          <w:rFonts w:ascii="Arial" w:hAnsi="Arial" w:cs="Arial"/>
          <w:color w:val="000000"/>
          <w:sz w:val="18"/>
          <w:szCs w:val="18"/>
        </w:rPr>
        <w:t xml:space="preserve"> fee</w:t>
      </w:r>
      <w:r w:rsidRPr="005617FF">
        <w:rPr>
          <w:rFonts w:ascii="Arial" w:hAnsi="Arial" w:cs="Arial"/>
          <w:color w:val="000000"/>
          <w:sz w:val="18"/>
          <w:szCs w:val="18"/>
        </w:rPr>
        <w:t xml:space="preserve">, program and housing fees, </w:t>
      </w:r>
      <w:r w:rsidR="002B2995" w:rsidRPr="005617FF">
        <w:rPr>
          <w:rFonts w:ascii="Arial" w:hAnsi="Arial" w:cs="Arial"/>
          <w:color w:val="000000"/>
          <w:sz w:val="18"/>
          <w:szCs w:val="18"/>
        </w:rPr>
        <w:t>J-1 SEVIS visa fee, health insurance</w:t>
      </w:r>
      <w:r w:rsidR="00F06299" w:rsidRPr="005617FF">
        <w:rPr>
          <w:rFonts w:ascii="Arial" w:hAnsi="Arial" w:cs="Arial"/>
          <w:color w:val="000000"/>
          <w:sz w:val="18"/>
          <w:szCs w:val="18"/>
        </w:rPr>
        <w:t>,</w:t>
      </w:r>
      <w:r w:rsidR="002B2995" w:rsidRPr="005617FF">
        <w:rPr>
          <w:rFonts w:ascii="Arial" w:hAnsi="Arial" w:cs="Arial"/>
          <w:color w:val="000000"/>
          <w:sz w:val="18"/>
          <w:szCs w:val="18"/>
        </w:rPr>
        <w:t xml:space="preserve"> and </w:t>
      </w:r>
      <w:r w:rsidR="00CF3C35" w:rsidRPr="005617FF">
        <w:rPr>
          <w:rFonts w:ascii="Arial" w:hAnsi="Arial" w:cs="Arial"/>
          <w:color w:val="000000"/>
          <w:sz w:val="18"/>
          <w:szCs w:val="18"/>
        </w:rPr>
        <w:t xml:space="preserve">an </w:t>
      </w:r>
      <w:r w:rsidR="002B2995" w:rsidRPr="005617FF">
        <w:rPr>
          <w:rFonts w:ascii="Arial" w:hAnsi="Arial" w:cs="Arial"/>
          <w:color w:val="000000"/>
          <w:sz w:val="18"/>
          <w:szCs w:val="18"/>
        </w:rPr>
        <w:t>airfare allowance</w:t>
      </w:r>
      <w:r w:rsidR="00F06299" w:rsidRPr="005617FF">
        <w:rPr>
          <w:rFonts w:ascii="Arial" w:hAnsi="Arial" w:cs="Arial"/>
          <w:color w:val="000000"/>
          <w:sz w:val="18"/>
          <w:szCs w:val="18"/>
        </w:rPr>
        <w:t>.</w:t>
      </w:r>
      <w:r w:rsidR="00CD0936" w:rsidRPr="005617FF">
        <w:rPr>
          <w:rFonts w:ascii="Arial" w:hAnsi="Arial" w:cs="Arial"/>
          <w:color w:val="000000"/>
          <w:sz w:val="18"/>
          <w:szCs w:val="18"/>
        </w:rPr>
        <w:t xml:space="preserve"> </w:t>
      </w:r>
    </w:p>
    <w:p w:rsidR="002B2995" w:rsidRPr="005617FF" w:rsidRDefault="002B2995" w:rsidP="00F06299">
      <w:pPr>
        <w:rPr>
          <w:rFonts w:ascii="Arial" w:hAnsi="Arial" w:cs="Arial"/>
          <w:sz w:val="18"/>
          <w:szCs w:val="18"/>
        </w:rPr>
      </w:pPr>
    </w:p>
    <w:p w:rsidR="00B55DFD" w:rsidRPr="005617FF" w:rsidRDefault="00B55DFD" w:rsidP="00F06299">
      <w:pPr>
        <w:rPr>
          <w:rFonts w:ascii="Arial" w:hAnsi="Arial" w:cs="Arial"/>
          <w:color w:val="000000"/>
          <w:sz w:val="18"/>
          <w:szCs w:val="18"/>
          <w:u w:val="single"/>
        </w:rPr>
      </w:pPr>
      <w:r w:rsidRPr="005617FF">
        <w:rPr>
          <w:rFonts w:ascii="Arial" w:hAnsi="Arial" w:cs="Arial"/>
          <w:sz w:val="18"/>
          <w:szCs w:val="18"/>
        </w:rPr>
        <w:t>This program is available to students (undergraduate</w:t>
      </w:r>
      <w:r w:rsidR="00CD0936" w:rsidRPr="005617FF">
        <w:rPr>
          <w:rFonts w:ascii="Arial" w:hAnsi="Arial" w:cs="Arial"/>
          <w:sz w:val="18"/>
          <w:szCs w:val="18"/>
        </w:rPr>
        <w:t xml:space="preserve"> and graduate</w:t>
      </w:r>
      <w:r w:rsidRPr="005617FF">
        <w:rPr>
          <w:rFonts w:ascii="Arial" w:hAnsi="Arial" w:cs="Arial"/>
          <w:sz w:val="18"/>
          <w:szCs w:val="18"/>
        </w:rPr>
        <w:t xml:space="preserve">) enrolled in higher education institutions located in </w:t>
      </w:r>
      <w:r w:rsidR="00CD0936" w:rsidRPr="005617FF">
        <w:rPr>
          <w:rFonts w:ascii="Arial" w:hAnsi="Arial" w:cs="Arial"/>
          <w:sz w:val="18"/>
          <w:szCs w:val="18"/>
        </w:rPr>
        <w:t>these six countries</w:t>
      </w:r>
      <w:r w:rsidRPr="005617FF">
        <w:rPr>
          <w:rFonts w:ascii="Arial" w:hAnsi="Arial" w:cs="Arial"/>
          <w:sz w:val="18"/>
          <w:szCs w:val="18"/>
        </w:rPr>
        <w:t xml:space="preserve"> that are affiliated with TWC.  </w:t>
      </w:r>
      <w:r w:rsidRPr="005617FF">
        <w:rPr>
          <w:rFonts w:ascii="Arial" w:hAnsi="Arial" w:cs="Arial"/>
          <w:color w:val="000000"/>
          <w:sz w:val="18"/>
          <w:szCs w:val="18"/>
        </w:rPr>
        <w:t>For more information, please visit:</w:t>
      </w:r>
      <w:r w:rsidRPr="005617FF">
        <w:rPr>
          <w:rFonts w:ascii="Arial" w:hAnsi="Arial" w:cs="Arial"/>
          <w:color w:val="000000"/>
          <w:sz w:val="18"/>
          <w:szCs w:val="18"/>
          <w:u w:val="single"/>
        </w:rPr>
        <w:t xml:space="preserve"> </w:t>
      </w:r>
    </w:p>
    <w:p w:rsidR="00B55DFD" w:rsidRPr="005617FF" w:rsidRDefault="00201D20" w:rsidP="00F06299">
      <w:pPr>
        <w:rPr>
          <w:rFonts w:ascii="Arial" w:hAnsi="Arial" w:cs="Arial"/>
          <w:b/>
          <w:bCs/>
          <w:color w:val="000000"/>
          <w:sz w:val="18"/>
          <w:szCs w:val="18"/>
          <w:u w:val="single"/>
        </w:rPr>
      </w:pPr>
      <w:hyperlink r:id="rId6" w:history="1">
        <w:r w:rsidR="005A6492" w:rsidRPr="005617FF">
          <w:rPr>
            <w:rStyle w:val="a3"/>
            <w:rFonts w:ascii="Arial" w:hAnsi="Arial" w:cs="Arial"/>
            <w:b/>
            <w:bCs/>
            <w:sz w:val="18"/>
            <w:szCs w:val="18"/>
          </w:rPr>
          <w:t>http://www.twc.edu/internships/all-programs/prudential-foundation-global-citizens</w:t>
        </w:r>
      </w:hyperlink>
    </w:p>
    <w:p w:rsidR="005A6492" w:rsidRPr="005617FF" w:rsidRDefault="005A6492" w:rsidP="00F06299">
      <w:pPr>
        <w:rPr>
          <w:rFonts w:ascii="Arial" w:hAnsi="Arial" w:cs="Arial"/>
          <w:b/>
          <w:bCs/>
          <w:color w:val="000000"/>
          <w:sz w:val="18"/>
          <w:szCs w:val="18"/>
          <w:u w:val="single"/>
        </w:rPr>
      </w:pPr>
    </w:p>
    <w:p w:rsidR="00B55DFD" w:rsidRPr="005617FF" w:rsidRDefault="00B55DFD" w:rsidP="00F06299">
      <w:pPr>
        <w:rPr>
          <w:rFonts w:ascii="Arial" w:hAnsi="Arial" w:cs="Arial"/>
          <w:bCs/>
          <w:color w:val="FF0000"/>
          <w:sz w:val="18"/>
          <w:szCs w:val="18"/>
        </w:rPr>
      </w:pPr>
      <w:r w:rsidRPr="005617FF">
        <w:rPr>
          <w:rFonts w:ascii="Arial" w:hAnsi="Arial" w:cs="Arial"/>
          <w:color w:val="000000"/>
          <w:sz w:val="18"/>
          <w:szCs w:val="18"/>
        </w:rPr>
        <w:t xml:space="preserve">Interested students should </w:t>
      </w:r>
      <w:r w:rsidR="00051F19" w:rsidRPr="005617FF">
        <w:rPr>
          <w:rFonts w:ascii="Arial" w:hAnsi="Arial" w:cs="Arial"/>
          <w:color w:val="000000"/>
          <w:sz w:val="18"/>
          <w:szCs w:val="18"/>
        </w:rPr>
        <w:t xml:space="preserve">complete and </w:t>
      </w:r>
      <w:r w:rsidRPr="005617FF">
        <w:rPr>
          <w:rFonts w:ascii="Arial" w:hAnsi="Arial" w:cs="Arial"/>
          <w:color w:val="000000"/>
          <w:sz w:val="18"/>
          <w:szCs w:val="18"/>
        </w:rPr>
        <w:t>submit the following documents before</w:t>
      </w:r>
      <w:r w:rsidRPr="005617FF">
        <w:rPr>
          <w:rFonts w:ascii="Arial" w:hAnsi="Arial" w:cs="Arial"/>
          <w:b/>
          <w:bCs/>
          <w:color w:val="000000"/>
          <w:sz w:val="18"/>
          <w:szCs w:val="18"/>
        </w:rPr>
        <w:t xml:space="preserve"> </w:t>
      </w:r>
      <w:r w:rsidR="005A6492" w:rsidRPr="005617FF">
        <w:rPr>
          <w:rFonts w:ascii="Arial" w:hAnsi="Arial" w:cs="Arial"/>
          <w:b/>
          <w:bCs/>
          <w:color w:val="C00000"/>
          <w:sz w:val="18"/>
          <w:szCs w:val="18"/>
          <w:u w:val="single"/>
        </w:rPr>
        <w:t>September</w:t>
      </w:r>
      <w:r w:rsidRPr="005617FF">
        <w:rPr>
          <w:rFonts w:ascii="Arial" w:hAnsi="Arial" w:cs="Arial"/>
          <w:b/>
          <w:bCs/>
          <w:color w:val="C00000"/>
          <w:sz w:val="18"/>
          <w:szCs w:val="18"/>
          <w:u w:val="single"/>
        </w:rPr>
        <w:t xml:space="preserve"> 1</w:t>
      </w:r>
      <w:r w:rsidR="00CD0936" w:rsidRPr="005617FF">
        <w:rPr>
          <w:rFonts w:ascii="Arial" w:hAnsi="Arial" w:cs="Arial"/>
          <w:b/>
          <w:bCs/>
          <w:color w:val="C00000"/>
          <w:sz w:val="18"/>
          <w:szCs w:val="18"/>
          <w:u w:val="single"/>
        </w:rPr>
        <w:t>5</w:t>
      </w:r>
      <w:r w:rsidR="00CD0936" w:rsidRPr="005617FF">
        <w:rPr>
          <w:rFonts w:ascii="Arial" w:hAnsi="Arial" w:cs="Arial"/>
          <w:b/>
          <w:bCs/>
          <w:color w:val="C00000"/>
          <w:sz w:val="18"/>
          <w:szCs w:val="18"/>
          <w:u w:val="single"/>
          <w:vertAlign w:val="superscript"/>
        </w:rPr>
        <w:t>th</w:t>
      </w:r>
      <w:r w:rsidR="00CD0936" w:rsidRPr="005617FF">
        <w:rPr>
          <w:rFonts w:ascii="Arial" w:hAnsi="Arial" w:cs="Arial"/>
          <w:b/>
          <w:bCs/>
          <w:color w:val="C00000"/>
          <w:sz w:val="18"/>
          <w:szCs w:val="18"/>
          <w:u w:val="single"/>
        </w:rPr>
        <w:t xml:space="preserve">, </w:t>
      </w:r>
      <w:r w:rsidRPr="005617FF">
        <w:rPr>
          <w:rFonts w:ascii="Arial" w:hAnsi="Arial" w:cs="Arial"/>
          <w:b/>
          <w:bCs/>
          <w:color w:val="C00000"/>
          <w:sz w:val="18"/>
          <w:szCs w:val="18"/>
          <w:u w:val="single"/>
        </w:rPr>
        <w:t>2012</w:t>
      </w:r>
      <w:r w:rsidR="00C20A3E" w:rsidRPr="008021C2">
        <w:rPr>
          <w:rFonts w:ascii="Arial" w:hAnsi="Arial" w:cs="Arial"/>
          <w:b/>
          <w:bCs/>
          <w:sz w:val="18"/>
          <w:szCs w:val="18"/>
        </w:rPr>
        <w:t xml:space="preserve">. </w:t>
      </w:r>
      <w:r w:rsidR="00C20A3E" w:rsidRPr="005617FF">
        <w:rPr>
          <w:rFonts w:ascii="Arial" w:hAnsi="Arial" w:cs="Arial"/>
          <w:bCs/>
          <w:sz w:val="18"/>
          <w:szCs w:val="18"/>
        </w:rPr>
        <w:t xml:space="preserve">The documents </w:t>
      </w:r>
      <w:r w:rsidR="00717B02" w:rsidRPr="005617FF">
        <w:rPr>
          <w:rFonts w:ascii="Arial" w:hAnsi="Arial" w:cs="Arial"/>
          <w:bCs/>
          <w:sz w:val="18"/>
          <w:szCs w:val="18"/>
        </w:rPr>
        <w:t>must</w:t>
      </w:r>
      <w:r w:rsidR="00C20A3E" w:rsidRPr="005617FF">
        <w:rPr>
          <w:rFonts w:ascii="Arial" w:hAnsi="Arial" w:cs="Arial"/>
          <w:bCs/>
          <w:sz w:val="18"/>
          <w:szCs w:val="18"/>
        </w:rPr>
        <w:t xml:space="preserve"> be submitted in English.</w:t>
      </w:r>
    </w:p>
    <w:p w:rsidR="00B55DFD" w:rsidRPr="001B0541" w:rsidRDefault="00B55DFD" w:rsidP="00F06299">
      <w:pPr>
        <w:rPr>
          <w:rFonts w:ascii="Arial" w:hAnsi="Arial" w:cs="Arial"/>
          <w:b/>
          <w:bCs/>
          <w:color w:val="000000"/>
          <w:sz w:val="10"/>
          <w:szCs w:val="10"/>
          <w:u w:val="single"/>
        </w:rPr>
      </w:pPr>
    </w:p>
    <w:p w:rsidR="005A6492" w:rsidRPr="005617FF" w:rsidRDefault="00CD0936" w:rsidP="00F06299">
      <w:pPr>
        <w:pStyle w:val="Default"/>
        <w:numPr>
          <w:ilvl w:val="0"/>
          <w:numId w:val="1"/>
        </w:numPr>
        <w:rPr>
          <w:rFonts w:ascii="Arial" w:hAnsi="Arial" w:cs="Arial"/>
          <w:color w:val="auto"/>
          <w:sz w:val="18"/>
          <w:szCs w:val="18"/>
        </w:rPr>
      </w:pPr>
      <w:r w:rsidRPr="005617FF">
        <w:rPr>
          <w:rFonts w:ascii="Arial" w:hAnsi="Arial" w:cs="Arial"/>
          <w:color w:val="auto"/>
          <w:sz w:val="18"/>
          <w:szCs w:val="18"/>
        </w:rPr>
        <w:t>O</w:t>
      </w:r>
      <w:r w:rsidR="00051F19" w:rsidRPr="005617FF">
        <w:rPr>
          <w:rFonts w:ascii="Arial" w:hAnsi="Arial" w:cs="Arial"/>
          <w:color w:val="auto"/>
          <w:sz w:val="18"/>
          <w:szCs w:val="18"/>
        </w:rPr>
        <w:t xml:space="preserve">nline </w:t>
      </w:r>
      <w:r w:rsidR="00F06299" w:rsidRPr="005617FF">
        <w:rPr>
          <w:rFonts w:ascii="Arial" w:hAnsi="Arial" w:cs="Arial"/>
          <w:color w:val="auto"/>
          <w:sz w:val="18"/>
          <w:szCs w:val="18"/>
        </w:rPr>
        <w:t>Application F</w:t>
      </w:r>
      <w:r w:rsidR="005A6492" w:rsidRPr="005617FF">
        <w:rPr>
          <w:rFonts w:ascii="Arial" w:hAnsi="Arial" w:cs="Arial"/>
          <w:color w:val="auto"/>
          <w:sz w:val="18"/>
          <w:szCs w:val="18"/>
        </w:rPr>
        <w:t>orm</w:t>
      </w:r>
      <w:r w:rsidRPr="005617FF">
        <w:rPr>
          <w:rFonts w:ascii="Arial" w:hAnsi="Arial" w:cs="Arial"/>
          <w:color w:val="auto"/>
          <w:sz w:val="18"/>
          <w:szCs w:val="18"/>
        </w:rPr>
        <w:t xml:space="preserve"> (</w:t>
      </w:r>
      <w:hyperlink r:id="rId7" w:history="1">
        <w:r w:rsidR="008021C2" w:rsidRPr="005D6E93">
          <w:rPr>
            <w:rStyle w:val="a3"/>
            <w:rFonts w:ascii="Arial" w:hAnsi="Arial" w:cs="Arial"/>
            <w:sz w:val="18"/>
            <w:szCs w:val="18"/>
          </w:rPr>
          <w:t>http://www.twc.edu/internships/learn-more/application</w:t>
        </w:r>
      </w:hyperlink>
      <w:r w:rsidRPr="005617FF">
        <w:rPr>
          <w:rFonts w:ascii="Arial" w:hAnsi="Arial" w:cs="Arial"/>
          <w:color w:val="auto"/>
          <w:sz w:val="18"/>
          <w:szCs w:val="18"/>
        </w:rPr>
        <w:t>)</w:t>
      </w:r>
      <w:r w:rsidR="008021C2">
        <w:rPr>
          <w:rFonts w:ascii="Arial" w:hAnsi="Arial" w:cs="Arial"/>
          <w:color w:val="auto"/>
          <w:sz w:val="18"/>
          <w:szCs w:val="18"/>
        </w:rPr>
        <w:t xml:space="preserve"> </w:t>
      </w:r>
    </w:p>
    <w:p w:rsidR="00B55DFD" w:rsidRPr="005617FF" w:rsidRDefault="007B5A32" w:rsidP="00F06299">
      <w:pPr>
        <w:pStyle w:val="a6"/>
        <w:numPr>
          <w:ilvl w:val="0"/>
          <w:numId w:val="1"/>
        </w:numPr>
        <w:rPr>
          <w:rFonts w:ascii="Arial" w:hAnsi="Arial" w:cs="Arial"/>
          <w:sz w:val="18"/>
          <w:szCs w:val="18"/>
        </w:rPr>
      </w:pPr>
      <w:r w:rsidRPr="005617FF">
        <w:rPr>
          <w:rFonts w:ascii="Arial" w:hAnsi="Arial" w:cs="Arial"/>
          <w:sz w:val="18"/>
          <w:szCs w:val="18"/>
        </w:rPr>
        <w:t>O</w:t>
      </w:r>
      <w:r w:rsidR="00051F19" w:rsidRPr="005617FF">
        <w:rPr>
          <w:rFonts w:ascii="Arial" w:hAnsi="Arial" w:cs="Arial"/>
          <w:sz w:val="18"/>
          <w:szCs w:val="18"/>
        </w:rPr>
        <w:t xml:space="preserve">ne-page </w:t>
      </w:r>
      <w:r w:rsidR="00F06299" w:rsidRPr="005617FF">
        <w:rPr>
          <w:rFonts w:ascii="Arial" w:hAnsi="Arial" w:cs="Arial"/>
          <w:sz w:val="18"/>
          <w:szCs w:val="18"/>
        </w:rPr>
        <w:t>R</w:t>
      </w:r>
      <w:r w:rsidR="00051F19" w:rsidRPr="005617FF">
        <w:rPr>
          <w:rFonts w:ascii="Arial" w:hAnsi="Arial" w:cs="Arial"/>
          <w:sz w:val="18"/>
          <w:szCs w:val="18"/>
        </w:rPr>
        <w:t>ésumé</w:t>
      </w:r>
    </w:p>
    <w:p w:rsidR="00CD0936" w:rsidRPr="005617FF" w:rsidRDefault="00051F19" w:rsidP="00F06299">
      <w:pPr>
        <w:pStyle w:val="a6"/>
        <w:numPr>
          <w:ilvl w:val="0"/>
          <w:numId w:val="1"/>
        </w:numPr>
        <w:rPr>
          <w:rFonts w:ascii="Arial" w:hAnsi="Arial" w:cs="Arial"/>
          <w:sz w:val="18"/>
          <w:szCs w:val="18"/>
        </w:rPr>
      </w:pPr>
      <w:r w:rsidRPr="005617FF">
        <w:rPr>
          <w:rFonts w:ascii="Arial" w:hAnsi="Arial" w:cs="Arial"/>
          <w:sz w:val="18"/>
          <w:szCs w:val="18"/>
        </w:rPr>
        <w:t xml:space="preserve">500-word </w:t>
      </w:r>
      <w:r w:rsidR="00F06299" w:rsidRPr="005617FF">
        <w:rPr>
          <w:rFonts w:ascii="Arial" w:hAnsi="Arial" w:cs="Arial"/>
          <w:sz w:val="18"/>
          <w:szCs w:val="18"/>
        </w:rPr>
        <w:t>Issues E</w:t>
      </w:r>
      <w:r w:rsidRPr="005617FF">
        <w:rPr>
          <w:rFonts w:ascii="Arial" w:hAnsi="Arial" w:cs="Arial"/>
          <w:sz w:val="18"/>
          <w:szCs w:val="18"/>
        </w:rPr>
        <w:t>ssay</w:t>
      </w:r>
      <w:r w:rsidR="00CD0936" w:rsidRPr="005617FF">
        <w:rPr>
          <w:rFonts w:ascii="Arial" w:hAnsi="Arial" w:cs="Arial"/>
          <w:sz w:val="18"/>
          <w:szCs w:val="18"/>
        </w:rPr>
        <w:t xml:space="preserve"> talking about a current event in the field of business, management, finance or entrepreneurship</w:t>
      </w:r>
    </w:p>
    <w:p w:rsidR="00B55DFD" w:rsidRPr="005617FF" w:rsidRDefault="00CD0936" w:rsidP="00F06299">
      <w:pPr>
        <w:pStyle w:val="a6"/>
        <w:numPr>
          <w:ilvl w:val="0"/>
          <w:numId w:val="1"/>
        </w:numPr>
        <w:rPr>
          <w:rFonts w:ascii="Arial" w:hAnsi="Arial" w:cs="Arial"/>
          <w:sz w:val="18"/>
          <w:szCs w:val="18"/>
        </w:rPr>
      </w:pPr>
      <w:r w:rsidRPr="005617FF">
        <w:rPr>
          <w:rFonts w:ascii="Arial" w:hAnsi="Arial" w:cs="Arial"/>
          <w:sz w:val="18"/>
          <w:szCs w:val="18"/>
        </w:rPr>
        <w:t xml:space="preserve">100-word </w:t>
      </w:r>
      <w:r w:rsidR="00F06299" w:rsidRPr="005617FF">
        <w:rPr>
          <w:rFonts w:ascii="Arial" w:hAnsi="Arial" w:cs="Arial"/>
          <w:sz w:val="18"/>
          <w:szCs w:val="18"/>
        </w:rPr>
        <w:t>Statement of P</w:t>
      </w:r>
      <w:r w:rsidRPr="005617FF">
        <w:rPr>
          <w:rFonts w:ascii="Arial" w:hAnsi="Arial" w:cs="Arial"/>
          <w:sz w:val="18"/>
          <w:szCs w:val="18"/>
        </w:rPr>
        <w:t xml:space="preserve">rofessional </w:t>
      </w:r>
      <w:r w:rsidR="00F06299" w:rsidRPr="005617FF">
        <w:rPr>
          <w:rFonts w:ascii="Arial" w:hAnsi="Arial" w:cs="Arial"/>
          <w:sz w:val="18"/>
          <w:szCs w:val="18"/>
        </w:rPr>
        <w:t>I</w:t>
      </w:r>
      <w:r w:rsidRPr="005617FF">
        <w:rPr>
          <w:rFonts w:ascii="Arial" w:hAnsi="Arial" w:cs="Arial"/>
          <w:sz w:val="18"/>
          <w:szCs w:val="18"/>
        </w:rPr>
        <w:t xml:space="preserve">nterest </w:t>
      </w:r>
      <w:r w:rsidR="008525F5" w:rsidRPr="005617FF">
        <w:rPr>
          <w:rFonts w:ascii="Arial" w:hAnsi="Arial" w:cs="Arial"/>
          <w:sz w:val="18"/>
          <w:szCs w:val="18"/>
        </w:rPr>
        <w:t>indicating the type of activities students would like to be involved with during the internship and how they relate to their career goals</w:t>
      </w:r>
    </w:p>
    <w:p w:rsidR="00B55DFD" w:rsidRPr="005617FF" w:rsidRDefault="00F06299" w:rsidP="00F06299">
      <w:pPr>
        <w:pStyle w:val="a6"/>
        <w:numPr>
          <w:ilvl w:val="0"/>
          <w:numId w:val="1"/>
        </w:numPr>
        <w:rPr>
          <w:rFonts w:ascii="Arial" w:hAnsi="Arial" w:cs="Arial"/>
          <w:sz w:val="18"/>
          <w:szCs w:val="18"/>
        </w:rPr>
      </w:pPr>
      <w:r w:rsidRPr="005617FF">
        <w:rPr>
          <w:rFonts w:ascii="Arial" w:hAnsi="Arial" w:cs="Arial"/>
          <w:sz w:val="18"/>
          <w:szCs w:val="18"/>
        </w:rPr>
        <w:t>Two L</w:t>
      </w:r>
      <w:r w:rsidR="00B55DFD" w:rsidRPr="005617FF">
        <w:rPr>
          <w:rFonts w:ascii="Arial" w:hAnsi="Arial" w:cs="Arial"/>
          <w:sz w:val="18"/>
          <w:szCs w:val="18"/>
        </w:rPr>
        <w:t xml:space="preserve">etters of </w:t>
      </w:r>
      <w:r w:rsidRPr="005617FF">
        <w:rPr>
          <w:rFonts w:ascii="Arial" w:hAnsi="Arial" w:cs="Arial"/>
          <w:sz w:val="18"/>
          <w:szCs w:val="18"/>
        </w:rPr>
        <w:t>R</w:t>
      </w:r>
      <w:r w:rsidR="00B55DFD" w:rsidRPr="005617FF">
        <w:rPr>
          <w:rFonts w:ascii="Arial" w:hAnsi="Arial" w:cs="Arial"/>
          <w:sz w:val="18"/>
          <w:szCs w:val="18"/>
        </w:rPr>
        <w:t>ecommendation (one of which must b</w:t>
      </w:r>
      <w:r w:rsidR="00525FA7">
        <w:rPr>
          <w:rFonts w:ascii="Arial" w:hAnsi="Arial" w:cs="Arial"/>
          <w:sz w:val="18"/>
          <w:szCs w:val="18"/>
        </w:rPr>
        <w:t>e provided by a faculty member)*</w:t>
      </w:r>
    </w:p>
    <w:p w:rsidR="00B55DFD" w:rsidRPr="005617FF" w:rsidRDefault="004B65FE" w:rsidP="00F06299">
      <w:pPr>
        <w:pStyle w:val="a6"/>
        <w:numPr>
          <w:ilvl w:val="0"/>
          <w:numId w:val="1"/>
        </w:numPr>
        <w:rPr>
          <w:rFonts w:ascii="Arial" w:hAnsi="Arial" w:cs="Arial"/>
          <w:sz w:val="18"/>
          <w:szCs w:val="18"/>
        </w:rPr>
      </w:pPr>
      <w:r w:rsidRPr="005617FF">
        <w:rPr>
          <w:rFonts w:ascii="Arial" w:hAnsi="Arial" w:cs="Arial"/>
          <w:sz w:val="18"/>
          <w:szCs w:val="18"/>
        </w:rPr>
        <w:t>O</w:t>
      </w:r>
      <w:r w:rsidR="00F06299" w:rsidRPr="005617FF">
        <w:rPr>
          <w:rFonts w:ascii="Arial" w:hAnsi="Arial" w:cs="Arial"/>
          <w:sz w:val="18"/>
          <w:szCs w:val="18"/>
        </w:rPr>
        <w:t>fficial T</w:t>
      </w:r>
      <w:r w:rsidR="00051F19" w:rsidRPr="005617FF">
        <w:rPr>
          <w:rFonts w:ascii="Arial" w:hAnsi="Arial" w:cs="Arial"/>
          <w:sz w:val="18"/>
          <w:szCs w:val="18"/>
        </w:rPr>
        <w:t>ranscript</w:t>
      </w:r>
      <w:r w:rsidRPr="005617FF">
        <w:rPr>
          <w:rFonts w:ascii="Arial" w:hAnsi="Arial" w:cs="Arial"/>
          <w:sz w:val="18"/>
          <w:szCs w:val="18"/>
        </w:rPr>
        <w:t xml:space="preserve"> from university showing a GPA at least 3.0 on a 4.0 scale (or equivalent)</w:t>
      </w:r>
      <w:r w:rsidR="00525FA7">
        <w:rPr>
          <w:rFonts w:ascii="Arial" w:hAnsi="Arial" w:cs="Arial"/>
          <w:sz w:val="18"/>
          <w:szCs w:val="18"/>
        </w:rPr>
        <w:t>*</w:t>
      </w:r>
      <w:r w:rsidRPr="005617FF">
        <w:rPr>
          <w:rFonts w:ascii="Arial" w:hAnsi="Arial" w:cs="Arial"/>
          <w:sz w:val="18"/>
          <w:szCs w:val="18"/>
        </w:rPr>
        <w:t xml:space="preserve"> </w:t>
      </w:r>
    </w:p>
    <w:p w:rsidR="008525F5" w:rsidRPr="005617FF" w:rsidRDefault="00B55DFD" w:rsidP="00F06299">
      <w:pPr>
        <w:pStyle w:val="a6"/>
        <w:numPr>
          <w:ilvl w:val="0"/>
          <w:numId w:val="1"/>
        </w:numPr>
        <w:rPr>
          <w:rFonts w:ascii="Arial" w:hAnsi="Arial" w:cs="Arial"/>
          <w:sz w:val="18"/>
          <w:szCs w:val="18"/>
        </w:rPr>
      </w:pPr>
      <w:r w:rsidRPr="005617FF">
        <w:rPr>
          <w:rFonts w:ascii="Arial" w:hAnsi="Arial" w:cs="Arial"/>
          <w:sz w:val="18"/>
          <w:szCs w:val="18"/>
        </w:rPr>
        <w:t xml:space="preserve">TOEFL </w:t>
      </w:r>
      <w:r w:rsidR="00F06299" w:rsidRPr="005617FF">
        <w:rPr>
          <w:rFonts w:ascii="Arial" w:hAnsi="Arial" w:cs="Arial"/>
          <w:sz w:val="18"/>
          <w:szCs w:val="18"/>
        </w:rPr>
        <w:t>E</w:t>
      </w:r>
      <w:r w:rsidR="004B65FE" w:rsidRPr="005617FF">
        <w:rPr>
          <w:rFonts w:ascii="Arial" w:hAnsi="Arial" w:cs="Arial"/>
          <w:sz w:val="18"/>
          <w:szCs w:val="18"/>
        </w:rPr>
        <w:t>xam (</w:t>
      </w:r>
      <w:r w:rsidRPr="005617FF">
        <w:rPr>
          <w:rFonts w:ascii="Arial" w:hAnsi="Arial" w:cs="Arial"/>
          <w:sz w:val="18"/>
          <w:szCs w:val="18"/>
        </w:rPr>
        <w:t>80 or higher</w:t>
      </w:r>
      <w:r w:rsidR="008525F5" w:rsidRPr="005617FF">
        <w:rPr>
          <w:rFonts w:ascii="Arial" w:hAnsi="Arial" w:cs="Arial"/>
          <w:sz w:val="18"/>
          <w:szCs w:val="18"/>
        </w:rPr>
        <w:t xml:space="preserve"> on the Internet-based te</w:t>
      </w:r>
      <w:r w:rsidR="004B65FE" w:rsidRPr="005617FF">
        <w:rPr>
          <w:rFonts w:ascii="Arial" w:hAnsi="Arial" w:cs="Arial"/>
          <w:sz w:val="18"/>
          <w:szCs w:val="18"/>
        </w:rPr>
        <w:t>s</w:t>
      </w:r>
      <w:r w:rsidR="008525F5" w:rsidRPr="005617FF">
        <w:rPr>
          <w:rFonts w:ascii="Arial" w:hAnsi="Arial" w:cs="Arial"/>
          <w:sz w:val="18"/>
          <w:szCs w:val="18"/>
        </w:rPr>
        <w:t>t</w:t>
      </w:r>
      <w:r w:rsidR="004B65FE" w:rsidRPr="005617FF">
        <w:rPr>
          <w:rFonts w:ascii="Arial" w:hAnsi="Arial" w:cs="Arial"/>
          <w:sz w:val="18"/>
          <w:szCs w:val="18"/>
        </w:rPr>
        <w:t>)</w:t>
      </w:r>
      <w:r w:rsidR="008525F5" w:rsidRPr="005617FF">
        <w:rPr>
          <w:rFonts w:ascii="Arial" w:hAnsi="Arial" w:cs="Arial"/>
          <w:sz w:val="18"/>
          <w:szCs w:val="18"/>
        </w:rPr>
        <w:t xml:space="preserve"> or official equivalent exam, waived in certain cases</w:t>
      </w:r>
      <w:r w:rsidR="00525FA7">
        <w:rPr>
          <w:rFonts w:ascii="Arial" w:hAnsi="Arial" w:cs="Arial"/>
          <w:sz w:val="18"/>
          <w:szCs w:val="18"/>
        </w:rPr>
        <w:t>*</w:t>
      </w:r>
    </w:p>
    <w:p w:rsidR="00B55DFD" w:rsidRPr="005617FF" w:rsidRDefault="00B55DFD" w:rsidP="005617FF">
      <w:pPr>
        <w:pStyle w:val="a6"/>
        <w:numPr>
          <w:ilvl w:val="0"/>
          <w:numId w:val="1"/>
        </w:numPr>
        <w:spacing w:after="120"/>
        <w:rPr>
          <w:rFonts w:ascii="Arial" w:hAnsi="Arial" w:cs="Arial"/>
          <w:sz w:val="18"/>
          <w:szCs w:val="18"/>
        </w:rPr>
      </w:pPr>
      <w:r w:rsidRPr="005617FF">
        <w:rPr>
          <w:rFonts w:ascii="Arial" w:hAnsi="Arial" w:cs="Arial"/>
          <w:sz w:val="18"/>
          <w:szCs w:val="18"/>
        </w:rPr>
        <w:t xml:space="preserve">Copy of </w:t>
      </w:r>
      <w:r w:rsidR="00051F19" w:rsidRPr="005617FF">
        <w:rPr>
          <w:rFonts w:ascii="Arial" w:hAnsi="Arial" w:cs="Arial"/>
          <w:sz w:val="18"/>
          <w:szCs w:val="18"/>
        </w:rPr>
        <w:t xml:space="preserve">the first page of </w:t>
      </w:r>
      <w:r w:rsidR="004B65FE" w:rsidRPr="005617FF">
        <w:rPr>
          <w:rFonts w:ascii="Arial" w:hAnsi="Arial" w:cs="Arial"/>
          <w:sz w:val="18"/>
          <w:szCs w:val="18"/>
        </w:rPr>
        <w:t>P</w:t>
      </w:r>
      <w:r w:rsidR="00051F19" w:rsidRPr="005617FF">
        <w:rPr>
          <w:rFonts w:ascii="Arial" w:hAnsi="Arial" w:cs="Arial"/>
          <w:sz w:val="18"/>
          <w:szCs w:val="18"/>
        </w:rPr>
        <w:t>assport</w:t>
      </w:r>
      <w:r w:rsidR="00525FA7">
        <w:rPr>
          <w:rFonts w:ascii="Arial" w:hAnsi="Arial" w:cs="Arial"/>
          <w:sz w:val="18"/>
          <w:szCs w:val="18"/>
        </w:rPr>
        <w:t>*</w:t>
      </w:r>
    </w:p>
    <w:p w:rsidR="00525FA7" w:rsidRDefault="005617FF" w:rsidP="00F06299">
      <w:pPr>
        <w:rPr>
          <w:rFonts w:ascii="Arial" w:hAnsi="Arial" w:cs="Arial"/>
          <w:b/>
          <w:bCs/>
          <w:i/>
          <w:sz w:val="16"/>
          <w:szCs w:val="16"/>
        </w:rPr>
      </w:pPr>
      <w:r w:rsidRPr="005617FF">
        <w:rPr>
          <w:rFonts w:ascii="Arial" w:hAnsi="Arial" w:cs="Arial"/>
          <w:b/>
          <w:bCs/>
          <w:i/>
          <w:sz w:val="16"/>
          <w:szCs w:val="16"/>
        </w:rPr>
        <w:t xml:space="preserve">* </w:t>
      </w:r>
      <w:r w:rsidR="00525FA7">
        <w:rPr>
          <w:rFonts w:ascii="Arial" w:hAnsi="Arial" w:cs="Arial"/>
          <w:b/>
          <w:bCs/>
          <w:i/>
          <w:sz w:val="16"/>
          <w:szCs w:val="16"/>
        </w:rPr>
        <w:t xml:space="preserve">These documents can be scanned </w:t>
      </w:r>
      <w:r w:rsidR="001B0541">
        <w:rPr>
          <w:rFonts w:ascii="Arial" w:hAnsi="Arial" w:cs="Arial"/>
          <w:b/>
          <w:bCs/>
          <w:i/>
          <w:sz w:val="16"/>
          <w:szCs w:val="16"/>
        </w:rPr>
        <w:t>and sent as attachments</w:t>
      </w:r>
      <w:r w:rsidR="00525FA7">
        <w:rPr>
          <w:rFonts w:ascii="Arial" w:hAnsi="Arial" w:cs="Arial"/>
          <w:b/>
          <w:bCs/>
          <w:i/>
          <w:sz w:val="16"/>
          <w:szCs w:val="16"/>
        </w:rPr>
        <w:t xml:space="preserve"> to </w:t>
      </w:r>
      <w:hyperlink r:id="rId8" w:history="1">
        <w:r w:rsidR="00525FA7" w:rsidRPr="005D6E93">
          <w:rPr>
            <w:rStyle w:val="a3"/>
            <w:rFonts w:ascii="Arial" w:hAnsi="Arial" w:cs="Arial"/>
            <w:b/>
            <w:bCs/>
            <w:i/>
            <w:sz w:val="16"/>
            <w:szCs w:val="16"/>
          </w:rPr>
          <w:t>internationalinfo@twc.edu</w:t>
        </w:r>
      </w:hyperlink>
      <w:r w:rsidR="00525FA7">
        <w:rPr>
          <w:rFonts w:ascii="Arial" w:hAnsi="Arial" w:cs="Arial"/>
          <w:b/>
          <w:bCs/>
          <w:i/>
          <w:sz w:val="16"/>
          <w:szCs w:val="16"/>
        </w:rPr>
        <w:t xml:space="preserve"> with the file name including the applicant’s name. </w:t>
      </w:r>
    </w:p>
    <w:p w:rsidR="00F06299" w:rsidRPr="005617FF" w:rsidRDefault="00525FA7" w:rsidP="00F06299">
      <w:pPr>
        <w:rPr>
          <w:rFonts w:ascii="Arial" w:hAnsi="Arial" w:cs="Arial"/>
          <w:b/>
          <w:bCs/>
          <w:i/>
          <w:sz w:val="16"/>
          <w:szCs w:val="16"/>
        </w:rPr>
      </w:pPr>
      <w:r>
        <w:rPr>
          <w:rFonts w:ascii="Arial" w:hAnsi="Arial" w:cs="Arial"/>
          <w:b/>
          <w:bCs/>
          <w:i/>
          <w:sz w:val="16"/>
          <w:szCs w:val="16"/>
        </w:rPr>
        <w:t xml:space="preserve">** </w:t>
      </w:r>
      <w:r w:rsidR="005617FF" w:rsidRPr="005617FF">
        <w:rPr>
          <w:rFonts w:ascii="Arial" w:hAnsi="Arial" w:cs="Arial"/>
          <w:b/>
          <w:bCs/>
          <w:i/>
          <w:sz w:val="16"/>
          <w:szCs w:val="16"/>
        </w:rPr>
        <w:t xml:space="preserve">Students </w:t>
      </w:r>
      <w:r w:rsidR="002832D6">
        <w:rPr>
          <w:rFonts w:ascii="Arial" w:hAnsi="Arial" w:cs="Arial"/>
          <w:b/>
          <w:bCs/>
          <w:i/>
          <w:sz w:val="16"/>
          <w:szCs w:val="16"/>
        </w:rPr>
        <w:t>must</w:t>
      </w:r>
      <w:r w:rsidR="005617FF" w:rsidRPr="005617FF">
        <w:rPr>
          <w:rFonts w:ascii="Arial" w:hAnsi="Arial" w:cs="Arial"/>
          <w:b/>
          <w:bCs/>
          <w:i/>
          <w:sz w:val="16"/>
          <w:szCs w:val="16"/>
        </w:rPr>
        <w:t xml:space="preserve"> complete all application component</w:t>
      </w:r>
      <w:r w:rsidR="005617FF">
        <w:rPr>
          <w:rFonts w:ascii="Arial" w:hAnsi="Arial" w:cs="Arial"/>
          <w:b/>
          <w:bCs/>
          <w:i/>
          <w:sz w:val="16"/>
          <w:szCs w:val="16"/>
        </w:rPr>
        <w:t xml:space="preserve">s to </w:t>
      </w:r>
      <w:r w:rsidR="005617FF" w:rsidRPr="00AC17FB">
        <w:rPr>
          <w:rFonts w:ascii="Arial" w:hAnsi="Arial" w:cs="Arial"/>
          <w:b/>
          <w:bCs/>
          <w:i/>
          <w:sz w:val="16"/>
          <w:szCs w:val="16"/>
        </w:rPr>
        <w:t xml:space="preserve">be considered, and when they are ready to submit their application, they should contact </w:t>
      </w:r>
      <w:hyperlink r:id="rId9" w:history="1">
        <w:r w:rsidR="005617FF" w:rsidRPr="00AC17FB">
          <w:rPr>
            <w:rStyle w:val="a3"/>
            <w:rFonts w:ascii="Arial" w:hAnsi="Arial" w:cs="Arial"/>
            <w:b/>
            <w:bCs/>
            <w:i/>
            <w:sz w:val="16"/>
            <w:szCs w:val="16"/>
          </w:rPr>
          <w:t>internationalinfo@twc.edu</w:t>
        </w:r>
      </w:hyperlink>
      <w:r w:rsidR="00AC17FB" w:rsidRPr="00AC17FB">
        <w:rPr>
          <w:rFonts w:ascii="Arial" w:hAnsi="Arial" w:cs="Arial"/>
          <w:sz w:val="16"/>
          <w:szCs w:val="16"/>
        </w:rPr>
        <w:t xml:space="preserve"> </w:t>
      </w:r>
      <w:r w:rsidR="00AC17FB" w:rsidRPr="00AC17FB">
        <w:rPr>
          <w:rFonts w:ascii="Arial" w:hAnsi="Arial" w:cs="Arial"/>
          <w:b/>
          <w:i/>
          <w:sz w:val="16"/>
          <w:szCs w:val="16"/>
        </w:rPr>
        <w:t>in order</w:t>
      </w:r>
      <w:r w:rsidR="00AC17FB">
        <w:rPr>
          <w:rFonts w:ascii="Arial" w:hAnsi="Arial" w:cs="Arial"/>
          <w:sz w:val="16"/>
          <w:szCs w:val="16"/>
        </w:rPr>
        <w:t xml:space="preserve"> </w:t>
      </w:r>
      <w:r w:rsidR="00AC17FB" w:rsidRPr="00AC17FB">
        <w:rPr>
          <w:rFonts w:ascii="Arial" w:hAnsi="Arial" w:cs="Arial"/>
          <w:b/>
          <w:i/>
          <w:sz w:val="16"/>
          <w:szCs w:val="16"/>
        </w:rPr>
        <w:t>not to pay the application fee</w:t>
      </w:r>
      <w:r w:rsidR="005617FF" w:rsidRPr="00AC17FB">
        <w:rPr>
          <w:rFonts w:ascii="Arial" w:hAnsi="Arial" w:cs="Arial"/>
          <w:b/>
          <w:bCs/>
          <w:i/>
          <w:sz w:val="16"/>
          <w:szCs w:val="16"/>
        </w:rPr>
        <w:t>.*</w:t>
      </w:r>
    </w:p>
    <w:p w:rsidR="005617FF" w:rsidRPr="005617FF" w:rsidRDefault="005617FF" w:rsidP="00F06299">
      <w:pPr>
        <w:rPr>
          <w:rFonts w:ascii="Arial" w:hAnsi="Arial" w:cs="Arial"/>
          <w:b/>
          <w:bCs/>
          <w:i/>
          <w:sz w:val="18"/>
          <w:szCs w:val="18"/>
        </w:rPr>
      </w:pPr>
    </w:p>
    <w:p w:rsidR="00B55DFD" w:rsidRPr="005617FF" w:rsidRDefault="00B55DFD" w:rsidP="00F06299">
      <w:pPr>
        <w:rPr>
          <w:rFonts w:ascii="Arial" w:hAnsi="Arial" w:cs="Arial"/>
          <w:sz w:val="18"/>
          <w:szCs w:val="18"/>
        </w:rPr>
      </w:pPr>
      <w:r w:rsidRPr="005617FF">
        <w:rPr>
          <w:rFonts w:ascii="Arial" w:hAnsi="Arial" w:cs="Arial"/>
          <w:b/>
          <w:bCs/>
          <w:sz w:val="18"/>
          <w:szCs w:val="18"/>
          <w:u w:val="single"/>
        </w:rPr>
        <w:t>Program Dates</w:t>
      </w:r>
      <w:r w:rsidRPr="005617FF">
        <w:rPr>
          <w:rFonts w:ascii="Arial" w:hAnsi="Arial" w:cs="Arial"/>
          <w:sz w:val="18"/>
          <w:szCs w:val="18"/>
        </w:rPr>
        <w:t xml:space="preserve">: The program begins on </w:t>
      </w:r>
      <w:r w:rsidR="005A6492" w:rsidRPr="005617FF">
        <w:rPr>
          <w:rFonts w:ascii="Arial" w:hAnsi="Arial" w:cs="Arial"/>
          <w:sz w:val="18"/>
          <w:szCs w:val="18"/>
        </w:rPr>
        <w:t>January</w:t>
      </w:r>
      <w:r w:rsidRPr="005617FF">
        <w:rPr>
          <w:rFonts w:ascii="Arial" w:hAnsi="Arial" w:cs="Arial"/>
          <w:sz w:val="18"/>
          <w:szCs w:val="18"/>
        </w:rPr>
        <w:t xml:space="preserve"> </w:t>
      </w:r>
      <w:r w:rsidR="0014539A" w:rsidRPr="005617FF">
        <w:rPr>
          <w:rFonts w:ascii="Arial" w:hAnsi="Arial" w:cs="Arial"/>
          <w:sz w:val="18"/>
          <w:szCs w:val="18"/>
        </w:rPr>
        <w:t>3</w:t>
      </w:r>
      <w:r w:rsidR="005A6492" w:rsidRPr="005617FF">
        <w:rPr>
          <w:rFonts w:ascii="Arial" w:hAnsi="Arial" w:cs="Arial"/>
          <w:sz w:val="18"/>
          <w:szCs w:val="18"/>
        </w:rPr>
        <w:t>0</w:t>
      </w:r>
      <w:r w:rsidRPr="005617FF">
        <w:rPr>
          <w:rFonts w:ascii="Arial" w:hAnsi="Arial" w:cs="Arial"/>
          <w:sz w:val="18"/>
          <w:szCs w:val="18"/>
          <w:vertAlign w:val="superscript"/>
        </w:rPr>
        <w:t>th</w:t>
      </w:r>
      <w:r w:rsidRPr="005617FF">
        <w:rPr>
          <w:rFonts w:ascii="Arial" w:hAnsi="Arial" w:cs="Arial"/>
          <w:sz w:val="18"/>
          <w:szCs w:val="18"/>
        </w:rPr>
        <w:t xml:space="preserve"> </w:t>
      </w:r>
      <w:r w:rsidR="00F06299" w:rsidRPr="005617FF">
        <w:rPr>
          <w:rFonts w:ascii="Arial" w:hAnsi="Arial" w:cs="Arial"/>
          <w:sz w:val="18"/>
          <w:szCs w:val="18"/>
        </w:rPr>
        <w:t>and ends on</w:t>
      </w:r>
      <w:r w:rsidRPr="005617FF">
        <w:rPr>
          <w:rFonts w:ascii="Arial" w:hAnsi="Arial" w:cs="Arial"/>
          <w:sz w:val="18"/>
          <w:szCs w:val="18"/>
        </w:rPr>
        <w:t xml:space="preserve"> </w:t>
      </w:r>
      <w:r w:rsidR="005A6492" w:rsidRPr="005617FF">
        <w:rPr>
          <w:rFonts w:ascii="Arial" w:hAnsi="Arial" w:cs="Arial"/>
          <w:sz w:val="18"/>
          <w:szCs w:val="18"/>
        </w:rPr>
        <w:t>May</w:t>
      </w:r>
      <w:r w:rsidRPr="005617FF">
        <w:rPr>
          <w:rFonts w:ascii="Arial" w:hAnsi="Arial" w:cs="Arial"/>
          <w:sz w:val="18"/>
          <w:szCs w:val="18"/>
        </w:rPr>
        <w:t>1</w:t>
      </w:r>
      <w:r w:rsidR="005A6492" w:rsidRPr="005617FF">
        <w:rPr>
          <w:rFonts w:ascii="Arial" w:hAnsi="Arial" w:cs="Arial"/>
          <w:sz w:val="18"/>
          <w:szCs w:val="18"/>
        </w:rPr>
        <w:t>0</w:t>
      </w:r>
      <w:r w:rsidRPr="005617FF">
        <w:rPr>
          <w:rFonts w:ascii="Arial" w:hAnsi="Arial" w:cs="Arial"/>
          <w:sz w:val="18"/>
          <w:szCs w:val="18"/>
          <w:vertAlign w:val="superscript"/>
        </w:rPr>
        <w:t>th</w:t>
      </w:r>
      <w:r w:rsidRPr="005617FF">
        <w:rPr>
          <w:rFonts w:ascii="Arial" w:hAnsi="Arial" w:cs="Arial"/>
          <w:sz w:val="18"/>
          <w:szCs w:val="18"/>
        </w:rPr>
        <w:t>, 201</w:t>
      </w:r>
      <w:r w:rsidR="005A6492" w:rsidRPr="005617FF">
        <w:rPr>
          <w:rFonts w:ascii="Arial" w:hAnsi="Arial" w:cs="Arial"/>
          <w:sz w:val="18"/>
          <w:szCs w:val="18"/>
        </w:rPr>
        <w:t>3</w:t>
      </w:r>
    </w:p>
    <w:p w:rsidR="00F06299" w:rsidRPr="005617FF" w:rsidRDefault="00F06299" w:rsidP="00F06299">
      <w:pPr>
        <w:rPr>
          <w:rFonts w:ascii="Arial" w:hAnsi="Arial" w:cs="Arial"/>
          <w:b/>
          <w:bCs/>
          <w:sz w:val="18"/>
          <w:szCs w:val="18"/>
          <w:u w:val="single"/>
        </w:rPr>
      </w:pPr>
    </w:p>
    <w:p w:rsidR="00B55DFD" w:rsidRPr="005617FF" w:rsidRDefault="00B55DFD" w:rsidP="00F06299">
      <w:pPr>
        <w:rPr>
          <w:rFonts w:ascii="Arial" w:hAnsi="Arial" w:cs="Arial"/>
          <w:sz w:val="18"/>
          <w:szCs w:val="18"/>
        </w:rPr>
      </w:pPr>
      <w:r w:rsidRPr="005617FF">
        <w:rPr>
          <w:rFonts w:ascii="Arial" w:hAnsi="Arial" w:cs="Arial"/>
          <w:b/>
          <w:bCs/>
          <w:sz w:val="18"/>
          <w:szCs w:val="18"/>
          <w:u w:val="single"/>
        </w:rPr>
        <w:t>Program Components</w:t>
      </w:r>
    </w:p>
    <w:p w:rsidR="008525F5" w:rsidRPr="005617FF" w:rsidRDefault="008525F5" w:rsidP="00F06299">
      <w:pPr>
        <w:pStyle w:val="a4"/>
        <w:rPr>
          <w:rFonts w:ascii="Arial" w:hAnsi="Arial" w:cs="Arial"/>
          <w:sz w:val="18"/>
          <w:szCs w:val="18"/>
        </w:rPr>
      </w:pPr>
      <w:r w:rsidRPr="005617FF">
        <w:rPr>
          <w:rFonts w:ascii="Arial" w:hAnsi="Arial" w:cs="Arial"/>
          <w:sz w:val="18"/>
          <w:szCs w:val="18"/>
        </w:rPr>
        <w:t>This program provides students interested in learning more about the financial role of the private, government, and nonprofit sectors in the U.S. and around the world an opportunity to work and interact with experts in areas such as business, corporate social responsibility and ethics, and the intersections of business and government. The program has the following components:</w:t>
      </w:r>
    </w:p>
    <w:p w:rsidR="00B55DFD" w:rsidRPr="005617FF" w:rsidRDefault="00B55DFD" w:rsidP="00F06299">
      <w:pPr>
        <w:pStyle w:val="a4"/>
        <w:rPr>
          <w:rFonts w:ascii="Arial" w:hAnsi="Arial" w:cs="Arial"/>
          <w:sz w:val="18"/>
          <w:szCs w:val="18"/>
        </w:rPr>
      </w:pPr>
    </w:p>
    <w:p w:rsidR="00B55DFD" w:rsidRPr="005617FF" w:rsidRDefault="00B55DFD" w:rsidP="00F06299">
      <w:pPr>
        <w:numPr>
          <w:ilvl w:val="0"/>
          <w:numId w:val="2"/>
        </w:numPr>
        <w:rPr>
          <w:rFonts w:ascii="Arial" w:eastAsia="Times New Roman" w:hAnsi="Arial" w:cs="Arial"/>
          <w:color w:val="000000"/>
          <w:sz w:val="18"/>
          <w:szCs w:val="18"/>
        </w:rPr>
      </w:pPr>
      <w:r w:rsidRPr="005617FF">
        <w:rPr>
          <w:rFonts w:ascii="Arial" w:eastAsia="Times New Roman" w:hAnsi="Arial" w:cs="Arial"/>
          <w:i/>
          <w:iCs/>
          <w:color w:val="000000"/>
          <w:sz w:val="18"/>
          <w:szCs w:val="18"/>
        </w:rPr>
        <w:t>Internship</w:t>
      </w:r>
      <w:r w:rsidRPr="005617FF">
        <w:rPr>
          <w:rFonts w:ascii="Arial" w:eastAsia="Times New Roman" w:hAnsi="Arial" w:cs="Arial"/>
          <w:color w:val="000000"/>
          <w:sz w:val="18"/>
          <w:szCs w:val="18"/>
        </w:rPr>
        <w:t>: student</w:t>
      </w:r>
      <w:r w:rsidR="008525F5" w:rsidRPr="005617FF">
        <w:rPr>
          <w:rFonts w:ascii="Arial" w:eastAsia="Times New Roman" w:hAnsi="Arial" w:cs="Arial"/>
          <w:color w:val="000000"/>
          <w:sz w:val="18"/>
          <w:szCs w:val="18"/>
        </w:rPr>
        <w:t>s</w:t>
      </w:r>
      <w:r w:rsidRPr="005617FF">
        <w:rPr>
          <w:rFonts w:ascii="Arial" w:eastAsia="Times New Roman" w:hAnsi="Arial" w:cs="Arial"/>
          <w:color w:val="000000"/>
          <w:sz w:val="18"/>
          <w:szCs w:val="18"/>
        </w:rPr>
        <w:t xml:space="preserve"> will be placed in an internship with an organization that fits their interests and skills. Students will intern four days a week. </w:t>
      </w:r>
    </w:p>
    <w:p w:rsidR="002D5B44" w:rsidRPr="005617FF" w:rsidRDefault="002D5B44" w:rsidP="002D5B44">
      <w:pPr>
        <w:ind w:left="720"/>
        <w:rPr>
          <w:rFonts w:ascii="Arial" w:eastAsia="Times New Roman" w:hAnsi="Arial" w:cs="Arial"/>
          <w:color w:val="000000"/>
          <w:sz w:val="18"/>
          <w:szCs w:val="18"/>
        </w:rPr>
      </w:pPr>
    </w:p>
    <w:p w:rsidR="00B55DFD" w:rsidRPr="005617FF" w:rsidRDefault="00B55DFD" w:rsidP="00F06299">
      <w:pPr>
        <w:numPr>
          <w:ilvl w:val="0"/>
          <w:numId w:val="2"/>
        </w:numPr>
        <w:rPr>
          <w:rFonts w:ascii="Arial" w:eastAsia="Times New Roman" w:hAnsi="Arial" w:cs="Arial"/>
          <w:color w:val="000000"/>
          <w:sz w:val="18"/>
          <w:szCs w:val="18"/>
        </w:rPr>
      </w:pPr>
      <w:r w:rsidRPr="005617FF">
        <w:rPr>
          <w:rFonts w:ascii="Arial" w:eastAsia="Times New Roman" w:hAnsi="Arial" w:cs="Arial"/>
          <w:i/>
          <w:iCs/>
          <w:color w:val="000000"/>
          <w:sz w:val="18"/>
          <w:szCs w:val="18"/>
        </w:rPr>
        <w:t>Academic Course</w:t>
      </w:r>
      <w:r w:rsidRPr="005617FF">
        <w:rPr>
          <w:rFonts w:ascii="Arial" w:eastAsia="Times New Roman" w:hAnsi="Arial" w:cs="Arial"/>
          <w:color w:val="000000"/>
          <w:sz w:val="18"/>
          <w:szCs w:val="18"/>
        </w:rPr>
        <w:t>: student</w:t>
      </w:r>
      <w:r w:rsidR="008525F5" w:rsidRPr="005617FF">
        <w:rPr>
          <w:rFonts w:ascii="Arial" w:eastAsia="Times New Roman" w:hAnsi="Arial" w:cs="Arial"/>
          <w:color w:val="000000"/>
          <w:sz w:val="18"/>
          <w:szCs w:val="18"/>
        </w:rPr>
        <w:t>s</w:t>
      </w:r>
      <w:r w:rsidRPr="005617FF">
        <w:rPr>
          <w:rFonts w:ascii="Arial" w:eastAsia="Times New Roman" w:hAnsi="Arial" w:cs="Arial"/>
          <w:color w:val="000000"/>
          <w:sz w:val="18"/>
          <w:szCs w:val="18"/>
        </w:rPr>
        <w:t xml:space="preserve"> will complete an academic course. TWC’s faculty includes adjunct professors from local universities including Georgetown and Johns Hopkins University, among others.</w:t>
      </w:r>
    </w:p>
    <w:p w:rsidR="002D5B44" w:rsidRPr="005617FF" w:rsidRDefault="002D5B44" w:rsidP="002D5B44">
      <w:pPr>
        <w:pStyle w:val="a6"/>
        <w:rPr>
          <w:rFonts w:ascii="Arial" w:eastAsia="Times New Roman" w:hAnsi="Arial" w:cs="Arial"/>
          <w:color w:val="000000"/>
          <w:sz w:val="18"/>
          <w:szCs w:val="18"/>
        </w:rPr>
      </w:pPr>
    </w:p>
    <w:p w:rsidR="00B55DFD" w:rsidRPr="005617FF" w:rsidRDefault="00B55DFD" w:rsidP="00F06299">
      <w:pPr>
        <w:numPr>
          <w:ilvl w:val="0"/>
          <w:numId w:val="2"/>
        </w:numPr>
        <w:rPr>
          <w:rFonts w:ascii="Arial" w:eastAsia="Times New Roman" w:hAnsi="Arial" w:cs="Arial"/>
          <w:color w:val="000000"/>
          <w:sz w:val="18"/>
          <w:szCs w:val="18"/>
        </w:rPr>
      </w:pPr>
      <w:r w:rsidRPr="005617FF">
        <w:rPr>
          <w:rFonts w:ascii="Arial" w:eastAsia="Times New Roman" w:hAnsi="Arial" w:cs="Arial"/>
          <w:i/>
          <w:iCs/>
          <w:color w:val="000000"/>
          <w:sz w:val="18"/>
          <w:szCs w:val="18"/>
        </w:rPr>
        <w:t>Monday Programming</w:t>
      </w:r>
      <w:r w:rsidRPr="005617FF">
        <w:rPr>
          <w:rFonts w:ascii="Arial" w:eastAsia="Times New Roman" w:hAnsi="Arial" w:cs="Arial"/>
          <w:color w:val="000000"/>
          <w:sz w:val="18"/>
          <w:szCs w:val="18"/>
        </w:rPr>
        <w:t>: student</w:t>
      </w:r>
      <w:r w:rsidR="008525F5" w:rsidRPr="005617FF">
        <w:rPr>
          <w:rFonts w:ascii="Arial" w:eastAsia="Times New Roman" w:hAnsi="Arial" w:cs="Arial"/>
          <w:color w:val="000000"/>
          <w:sz w:val="18"/>
          <w:szCs w:val="18"/>
        </w:rPr>
        <w:t>s</w:t>
      </w:r>
      <w:r w:rsidRPr="005617FF">
        <w:rPr>
          <w:rFonts w:ascii="Arial" w:eastAsia="Times New Roman" w:hAnsi="Arial" w:cs="Arial"/>
          <w:color w:val="000000"/>
          <w:sz w:val="18"/>
          <w:szCs w:val="18"/>
        </w:rPr>
        <w:t xml:space="preserve"> will attend a series of events with experts and leaders from the private, public, and nonprofit sectors. </w:t>
      </w:r>
    </w:p>
    <w:p w:rsidR="002D5B44" w:rsidRPr="005617FF" w:rsidRDefault="002D5B44" w:rsidP="002D5B44">
      <w:pPr>
        <w:ind w:left="720"/>
        <w:rPr>
          <w:rFonts w:ascii="Arial" w:eastAsia="Times New Roman" w:hAnsi="Arial" w:cs="Arial"/>
          <w:color w:val="000000"/>
          <w:sz w:val="18"/>
          <w:szCs w:val="18"/>
        </w:rPr>
      </w:pPr>
    </w:p>
    <w:p w:rsidR="008525F5" w:rsidRPr="005617FF" w:rsidRDefault="00277739" w:rsidP="00F06299">
      <w:pPr>
        <w:pStyle w:val="a6"/>
        <w:numPr>
          <w:ilvl w:val="0"/>
          <w:numId w:val="2"/>
        </w:numPr>
        <w:autoSpaceDE w:val="0"/>
        <w:autoSpaceDN w:val="0"/>
        <w:adjustRightInd w:val="0"/>
        <w:rPr>
          <w:rFonts w:ascii="Arial" w:hAnsi="Arial" w:cs="Arial"/>
          <w:sz w:val="18"/>
          <w:szCs w:val="18"/>
        </w:rPr>
      </w:pPr>
      <w:r w:rsidRPr="005617FF">
        <w:rPr>
          <w:rFonts w:ascii="Arial" w:hAnsi="Arial" w:cs="Arial"/>
          <w:bCs/>
          <w:i/>
          <w:color w:val="000000"/>
          <w:sz w:val="18"/>
          <w:szCs w:val="18"/>
        </w:rPr>
        <w:t>Civic Engagement</w:t>
      </w:r>
      <w:r w:rsidR="008525F5" w:rsidRPr="005617FF">
        <w:rPr>
          <w:rFonts w:ascii="Arial" w:hAnsi="Arial" w:cs="Arial"/>
          <w:bCs/>
          <w:i/>
          <w:color w:val="000000"/>
          <w:sz w:val="18"/>
          <w:szCs w:val="18"/>
        </w:rPr>
        <w:t xml:space="preserve"> Project</w:t>
      </w:r>
      <w:r w:rsidR="008525F5" w:rsidRPr="005617FF">
        <w:rPr>
          <w:rFonts w:ascii="Arial" w:hAnsi="Arial" w:cs="Arial"/>
          <w:bCs/>
          <w:color w:val="000000"/>
          <w:sz w:val="18"/>
          <w:szCs w:val="18"/>
        </w:rPr>
        <w:t>:</w:t>
      </w:r>
      <w:r w:rsidR="008525F5" w:rsidRPr="005617FF">
        <w:rPr>
          <w:rFonts w:ascii="Arial" w:hAnsi="Arial" w:cs="Arial"/>
          <w:b/>
          <w:bCs/>
          <w:color w:val="000000"/>
          <w:sz w:val="18"/>
          <w:szCs w:val="18"/>
        </w:rPr>
        <w:t xml:space="preserve"> </w:t>
      </w:r>
      <w:r w:rsidR="00F06299" w:rsidRPr="005617FF">
        <w:rPr>
          <w:rFonts w:ascii="Arial" w:hAnsi="Arial" w:cs="Arial"/>
          <w:bCs/>
          <w:color w:val="000000"/>
          <w:sz w:val="18"/>
          <w:szCs w:val="18"/>
        </w:rPr>
        <w:t>students will devote a mi</w:t>
      </w:r>
      <w:r w:rsidR="008525F5" w:rsidRPr="005617FF">
        <w:rPr>
          <w:rFonts w:ascii="Arial" w:hAnsi="Arial" w:cs="Arial"/>
          <w:bCs/>
          <w:color w:val="000000"/>
          <w:sz w:val="18"/>
          <w:szCs w:val="18"/>
        </w:rPr>
        <w:t>nimum of 15 hours over the semester to active learning and action</w:t>
      </w:r>
      <w:r w:rsidR="00F06299" w:rsidRPr="005617FF">
        <w:rPr>
          <w:rFonts w:ascii="Arial" w:hAnsi="Arial" w:cs="Arial"/>
          <w:bCs/>
          <w:color w:val="000000"/>
          <w:sz w:val="18"/>
          <w:szCs w:val="18"/>
        </w:rPr>
        <w:t xml:space="preserve"> to become well-informed about an issue they care about, </w:t>
      </w:r>
      <w:proofErr w:type="gramStart"/>
      <w:r w:rsidR="00F06299" w:rsidRPr="005617FF">
        <w:rPr>
          <w:rFonts w:ascii="Arial" w:hAnsi="Arial" w:cs="Arial"/>
          <w:bCs/>
          <w:color w:val="000000"/>
          <w:sz w:val="18"/>
          <w:szCs w:val="18"/>
        </w:rPr>
        <w:t>then</w:t>
      </w:r>
      <w:proofErr w:type="gramEnd"/>
      <w:r w:rsidR="00F06299" w:rsidRPr="005617FF">
        <w:rPr>
          <w:rFonts w:ascii="Arial" w:hAnsi="Arial" w:cs="Arial"/>
          <w:bCs/>
          <w:color w:val="000000"/>
          <w:sz w:val="18"/>
          <w:szCs w:val="18"/>
        </w:rPr>
        <w:t xml:space="preserve"> work to make a positive difference in public life at the local, national or global level.</w:t>
      </w:r>
    </w:p>
    <w:p w:rsidR="002D5B44" w:rsidRPr="005617FF" w:rsidRDefault="002D5B44" w:rsidP="002D5B44">
      <w:pPr>
        <w:pStyle w:val="a6"/>
        <w:autoSpaceDE w:val="0"/>
        <w:autoSpaceDN w:val="0"/>
        <w:adjustRightInd w:val="0"/>
        <w:rPr>
          <w:rFonts w:ascii="Arial" w:hAnsi="Arial" w:cs="Arial"/>
          <w:sz w:val="18"/>
          <w:szCs w:val="18"/>
        </w:rPr>
      </w:pPr>
    </w:p>
    <w:p w:rsidR="00B55DFD" w:rsidRPr="005617FF" w:rsidRDefault="00B55DFD" w:rsidP="00F06299">
      <w:pPr>
        <w:numPr>
          <w:ilvl w:val="0"/>
          <w:numId w:val="2"/>
        </w:numPr>
        <w:rPr>
          <w:rFonts w:ascii="Arial" w:eastAsia="Times New Roman" w:hAnsi="Arial" w:cs="Arial"/>
          <w:color w:val="000000"/>
          <w:sz w:val="18"/>
          <w:szCs w:val="18"/>
        </w:rPr>
      </w:pPr>
      <w:r w:rsidRPr="005617FF">
        <w:rPr>
          <w:rFonts w:ascii="Arial" w:eastAsia="Times New Roman" w:hAnsi="Arial" w:cs="Arial"/>
          <w:i/>
          <w:iCs/>
          <w:color w:val="000000"/>
          <w:sz w:val="18"/>
          <w:szCs w:val="18"/>
        </w:rPr>
        <w:t>Portfolio</w:t>
      </w:r>
      <w:r w:rsidRPr="005617FF">
        <w:rPr>
          <w:rFonts w:ascii="Arial" w:eastAsia="Times New Roman" w:hAnsi="Arial" w:cs="Arial"/>
          <w:color w:val="000000"/>
          <w:sz w:val="18"/>
          <w:szCs w:val="18"/>
        </w:rPr>
        <w:t>: student</w:t>
      </w:r>
      <w:r w:rsidR="008525F5" w:rsidRPr="005617FF">
        <w:rPr>
          <w:rFonts w:ascii="Arial" w:eastAsia="Times New Roman" w:hAnsi="Arial" w:cs="Arial"/>
          <w:color w:val="000000"/>
          <w:sz w:val="18"/>
          <w:szCs w:val="18"/>
        </w:rPr>
        <w:t>s</w:t>
      </w:r>
      <w:r w:rsidRPr="005617FF">
        <w:rPr>
          <w:rFonts w:ascii="Arial" w:eastAsia="Times New Roman" w:hAnsi="Arial" w:cs="Arial"/>
          <w:color w:val="000000"/>
          <w:sz w:val="18"/>
          <w:szCs w:val="18"/>
        </w:rPr>
        <w:t xml:space="preserve"> will produce a compilation of documents that chronicles and summarizes </w:t>
      </w:r>
      <w:r w:rsidR="008525F5" w:rsidRPr="005617FF">
        <w:rPr>
          <w:rFonts w:ascii="Arial" w:eastAsia="Times New Roman" w:hAnsi="Arial" w:cs="Arial"/>
          <w:color w:val="000000"/>
          <w:sz w:val="18"/>
          <w:szCs w:val="18"/>
        </w:rPr>
        <w:t>their</w:t>
      </w:r>
      <w:r w:rsidRPr="005617FF">
        <w:rPr>
          <w:rFonts w:ascii="Arial" w:eastAsia="Times New Roman" w:hAnsi="Arial" w:cs="Arial"/>
          <w:color w:val="000000"/>
          <w:sz w:val="18"/>
          <w:szCs w:val="18"/>
        </w:rPr>
        <w:t xml:space="preserve"> learning experience during your time with The Washington Center. </w:t>
      </w:r>
    </w:p>
    <w:p w:rsidR="00B55DFD" w:rsidRPr="005617FF" w:rsidRDefault="00B55DFD" w:rsidP="00F06299">
      <w:pPr>
        <w:rPr>
          <w:rFonts w:ascii="Arial" w:hAnsi="Arial" w:cs="Arial"/>
          <w:color w:val="000000"/>
          <w:sz w:val="18"/>
          <w:szCs w:val="18"/>
        </w:rPr>
      </w:pPr>
    </w:p>
    <w:p w:rsidR="00012CE0" w:rsidRPr="005617FF" w:rsidRDefault="00B55DFD">
      <w:pPr>
        <w:rPr>
          <w:rFonts w:ascii="Arial" w:hAnsi="Arial" w:cs="Arial"/>
          <w:sz w:val="18"/>
          <w:szCs w:val="18"/>
        </w:rPr>
      </w:pPr>
      <w:r w:rsidRPr="005617FF">
        <w:rPr>
          <w:rFonts w:ascii="Arial" w:hAnsi="Arial" w:cs="Arial"/>
          <w:color w:val="000000"/>
          <w:sz w:val="18"/>
          <w:szCs w:val="18"/>
        </w:rPr>
        <w:t xml:space="preserve">For more information about the program, please contact </w:t>
      </w:r>
      <w:r w:rsidR="008525F5" w:rsidRPr="005617FF">
        <w:rPr>
          <w:rFonts w:ascii="Arial" w:hAnsi="Arial" w:cs="Arial"/>
          <w:color w:val="000000"/>
          <w:sz w:val="18"/>
          <w:szCs w:val="18"/>
        </w:rPr>
        <w:t xml:space="preserve">us at </w:t>
      </w:r>
      <w:hyperlink r:id="rId10" w:history="1">
        <w:r w:rsidR="008525F5" w:rsidRPr="005617FF">
          <w:rPr>
            <w:rStyle w:val="a3"/>
            <w:rFonts w:ascii="Arial" w:hAnsi="Arial" w:cs="Arial"/>
            <w:sz w:val="18"/>
            <w:szCs w:val="18"/>
          </w:rPr>
          <w:t>internationalinfo@twc.edu</w:t>
        </w:r>
      </w:hyperlink>
      <w:r w:rsidR="008525F5" w:rsidRPr="005617FF">
        <w:rPr>
          <w:rFonts w:ascii="Arial" w:hAnsi="Arial" w:cs="Arial"/>
          <w:color w:val="000000"/>
          <w:sz w:val="18"/>
          <w:szCs w:val="18"/>
        </w:rPr>
        <w:t>.</w:t>
      </w:r>
      <w:r w:rsidRPr="005617FF">
        <w:rPr>
          <w:rFonts w:ascii="Arial" w:hAnsi="Arial" w:cs="Arial"/>
          <w:color w:val="000000"/>
          <w:sz w:val="18"/>
          <w:szCs w:val="18"/>
        </w:rPr>
        <w:t xml:space="preserve"> </w:t>
      </w:r>
    </w:p>
    <w:sectPr w:rsidR="00012CE0" w:rsidRPr="005617FF" w:rsidSect="00012C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ourier">
    <w:panose1 w:val="02070409020205020404"/>
    <w:charset w:val="00"/>
    <w:family w:val="modern"/>
    <w:notTrueType/>
    <w:pitch w:val="fixed"/>
    <w:sig w:usb0="00000003" w:usb1="00000000" w:usb2="00000000" w:usb3="00000000" w:csb0="00000001" w:csb1="00000000"/>
  </w:font>
  <w:font w:name="Garamond Premr Pro">
    <w:altName w:val="Times New Roman"/>
    <w:charset w:val="00"/>
    <w:family w:val="auto"/>
    <w:pitch w:val="variable"/>
    <w:sig w:usb0="00000001" w:usb1="5000E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844D5"/>
    <w:multiLevelType w:val="hybridMultilevel"/>
    <w:tmpl w:val="D1CC204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148616B5"/>
    <w:multiLevelType w:val="hybridMultilevel"/>
    <w:tmpl w:val="BA46A894"/>
    <w:lvl w:ilvl="0" w:tplc="B114F660">
      <w:start w:val="1"/>
      <w:numFmt w:val="bullet"/>
      <w:lvlText w:val=""/>
      <w:lvlJc w:val="left"/>
      <w:pPr>
        <w:tabs>
          <w:tab w:val="num" w:pos="720"/>
        </w:tabs>
        <w:ind w:left="720" w:hanging="360"/>
      </w:pPr>
      <w:rPr>
        <w:rFonts w:ascii="Wingdings" w:hAnsi="Wingdings" w:hint="default"/>
      </w:rPr>
    </w:lvl>
    <w:lvl w:ilvl="1" w:tplc="500413C0">
      <w:start w:val="1"/>
      <w:numFmt w:val="decimal"/>
      <w:lvlText w:val="%2."/>
      <w:lvlJc w:val="left"/>
      <w:pPr>
        <w:tabs>
          <w:tab w:val="num" w:pos="1440"/>
        </w:tabs>
        <w:ind w:left="1440" w:hanging="360"/>
      </w:pPr>
    </w:lvl>
    <w:lvl w:ilvl="2" w:tplc="1DF248BA">
      <w:start w:val="1"/>
      <w:numFmt w:val="decimal"/>
      <w:lvlText w:val="%3."/>
      <w:lvlJc w:val="left"/>
      <w:pPr>
        <w:tabs>
          <w:tab w:val="num" w:pos="2160"/>
        </w:tabs>
        <w:ind w:left="2160" w:hanging="360"/>
      </w:pPr>
    </w:lvl>
    <w:lvl w:ilvl="3" w:tplc="9CE0CCD8">
      <w:start w:val="1"/>
      <w:numFmt w:val="decimal"/>
      <w:lvlText w:val="%4."/>
      <w:lvlJc w:val="left"/>
      <w:pPr>
        <w:tabs>
          <w:tab w:val="num" w:pos="2880"/>
        </w:tabs>
        <w:ind w:left="2880" w:hanging="360"/>
      </w:pPr>
    </w:lvl>
    <w:lvl w:ilvl="4" w:tplc="FD2AEF06">
      <w:start w:val="1"/>
      <w:numFmt w:val="decimal"/>
      <w:lvlText w:val="%5."/>
      <w:lvlJc w:val="left"/>
      <w:pPr>
        <w:tabs>
          <w:tab w:val="num" w:pos="3600"/>
        </w:tabs>
        <w:ind w:left="3600" w:hanging="360"/>
      </w:pPr>
    </w:lvl>
    <w:lvl w:ilvl="5" w:tplc="4350CB16">
      <w:start w:val="1"/>
      <w:numFmt w:val="decimal"/>
      <w:lvlText w:val="%6."/>
      <w:lvlJc w:val="left"/>
      <w:pPr>
        <w:tabs>
          <w:tab w:val="num" w:pos="4320"/>
        </w:tabs>
        <w:ind w:left="4320" w:hanging="360"/>
      </w:pPr>
    </w:lvl>
    <w:lvl w:ilvl="6" w:tplc="95403720">
      <w:start w:val="1"/>
      <w:numFmt w:val="decimal"/>
      <w:lvlText w:val="%7."/>
      <w:lvlJc w:val="left"/>
      <w:pPr>
        <w:tabs>
          <w:tab w:val="num" w:pos="5040"/>
        </w:tabs>
        <w:ind w:left="5040" w:hanging="360"/>
      </w:pPr>
    </w:lvl>
    <w:lvl w:ilvl="7" w:tplc="1DA8FD70">
      <w:start w:val="1"/>
      <w:numFmt w:val="decimal"/>
      <w:lvlText w:val="%8."/>
      <w:lvlJc w:val="left"/>
      <w:pPr>
        <w:tabs>
          <w:tab w:val="num" w:pos="5760"/>
        </w:tabs>
        <w:ind w:left="5760" w:hanging="360"/>
      </w:pPr>
    </w:lvl>
    <w:lvl w:ilvl="8" w:tplc="70340E2A">
      <w:start w:val="1"/>
      <w:numFmt w:val="decimal"/>
      <w:lvlText w:val="%9."/>
      <w:lvlJc w:val="left"/>
      <w:pPr>
        <w:tabs>
          <w:tab w:val="num" w:pos="6480"/>
        </w:tabs>
        <w:ind w:left="6480" w:hanging="360"/>
      </w:pPr>
    </w:lvl>
  </w:abstractNum>
  <w:abstractNum w:abstractNumId="2">
    <w:nsid w:val="1E502815"/>
    <w:multiLevelType w:val="hybridMultilevel"/>
    <w:tmpl w:val="F2EA96B8"/>
    <w:lvl w:ilvl="0" w:tplc="0409000F">
      <w:start w:val="1"/>
      <w:numFmt w:val="decimal"/>
      <w:lvlText w:val="%1."/>
      <w:lvlJc w:val="left"/>
      <w:pPr>
        <w:ind w:left="1485" w:hanging="360"/>
      </w:p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3">
    <w:nsid w:val="3D256D9A"/>
    <w:multiLevelType w:val="hybridMultilevel"/>
    <w:tmpl w:val="41D03A7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bordersDoNotSurroundHeader/>
  <w:bordersDoNotSurroundFooter/>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DFD"/>
    <w:rsid w:val="00012CE0"/>
    <w:rsid w:val="00027D17"/>
    <w:rsid w:val="00051F19"/>
    <w:rsid w:val="000604E3"/>
    <w:rsid w:val="0014539A"/>
    <w:rsid w:val="0016208F"/>
    <w:rsid w:val="001A71F7"/>
    <w:rsid w:val="001B0541"/>
    <w:rsid w:val="00201D20"/>
    <w:rsid w:val="00277739"/>
    <w:rsid w:val="002832D6"/>
    <w:rsid w:val="002B2995"/>
    <w:rsid w:val="002D5B44"/>
    <w:rsid w:val="00402FA6"/>
    <w:rsid w:val="00404914"/>
    <w:rsid w:val="004B61D6"/>
    <w:rsid w:val="004B65FE"/>
    <w:rsid w:val="00525FA7"/>
    <w:rsid w:val="005617FF"/>
    <w:rsid w:val="00593A62"/>
    <w:rsid w:val="005A19A8"/>
    <w:rsid w:val="005A6492"/>
    <w:rsid w:val="0068234C"/>
    <w:rsid w:val="00717B02"/>
    <w:rsid w:val="007B5A32"/>
    <w:rsid w:val="008021C2"/>
    <w:rsid w:val="008525F5"/>
    <w:rsid w:val="008853FF"/>
    <w:rsid w:val="009A7C04"/>
    <w:rsid w:val="00A92173"/>
    <w:rsid w:val="00AC17FB"/>
    <w:rsid w:val="00B55DFD"/>
    <w:rsid w:val="00BD6419"/>
    <w:rsid w:val="00C20A3E"/>
    <w:rsid w:val="00C32CD3"/>
    <w:rsid w:val="00CD0936"/>
    <w:rsid w:val="00CF3C35"/>
    <w:rsid w:val="00EE37B4"/>
    <w:rsid w:val="00F06299"/>
    <w:rsid w:val="00FA6A1C"/>
    <w:rsid w:val="00FB7FF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新細明體"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5DFD"/>
    <w:pPr>
      <w:spacing w:after="0" w:line="240" w:lineRule="auto"/>
    </w:pPr>
    <w:rPr>
      <w:rFonts w:ascii="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55DFD"/>
    <w:rPr>
      <w:color w:val="0000FF"/>
      <w:u w:val="single"/>
    </w:rPr>
  </w:style>
  <w:style w:type="paragraph" w:styleId="Web">
    <w:name w:val="Normal (Web)"/>
    <w:basedOn w:val="a"/>
    <w:uiPriority w:val="99"/>
    <w:unhideWhenUsed/>
    <w:rsid w:val="00B55DFD"/>
    <w:pPr>
      <w:spacing w:before="100" w:beforeAutospacing="1" w:after="100" w:afterAutospacing="1"/>
    </w:pPr>
    <w:rPr>
      <w:rFonts w:ascii="Times New Roman" w:hAnsi="Times New Roman"/>
      <w:sz w:val="24"/>
      <w:szCs w:val="24"/>
    </w:rPr>
  </w:style>
  <w:style w:type="paragraph" w:styleId="a4">
    <w:name w:val="Plain Text"/>
    <w:basedOn w:val="a"/>
    <w:link w:val="a5"/>
    <w:uiPriority w:val="99"/>
    <w:semiHidden/>
    <w:unhideWhenUsed/>
    <w:rsid w:val="00B55DFD"/>
    <w:rPr>
      <w:rFonts w:ascii="Courier" w:hAnsi="Courier"/>
      <w:sz w:val="21"/>
      <w:szCs w:val="21"/>
    </w:rPr>
  </w:style>
  <w:style w:type="character" w:customStyle="1" w:styleId="a5">
    <w:name w:val="純文字 字元"/>
    <w:basedOn w:val="a0"/>
    <w:link w:val="a4"/>
    <w:uiPriority w:val="99"/>
    <w:semiHidden/>
    <w:rsid w:val="00B55DFD"/>
    <w:rPr>
      <w:rFonts w:ascii="Courier" w:hAnsi="Courier" w:cs="Times New Roman"/>
      <w:sz w:val="21"/>
      <w:szCs w:val="21"/>
    </w:rPr>
  </w:style>
  <w:style w:type="paragraph" w:styleId="a6">
    <w:name w:val="List Paragraph"/>
    <w:basedOn w:val="a"/>
    <w:uiPriority w:val="34"/>
    <w:qFormat/>
    <w:rsid w:val="00B55DFD"/>
    <w:pPr>
      <w:ind w:left="720"/>
    </w:pPr>
  </w:style>
  <w:style w:type="paragraph" w:customStyle="1" w:styleId="Default">
    <w:name w:val="Default"/>
    <w:rsid w:val="005A6492"/>
    <w:pPr>
      <w:autoSpaceDE w:val="0"/>
      <w:autoSpaceDN w:val="0"/>
      <w:adjustRightInd w:val="0"/>
      <w:spacing w:after="0" w:line="240" w:lineRule="auto"/>
    </w:pPr>
    <w:rPr>
      <w:rFonts w:ascii="Garamond Premr Pro" w:hAnsi="Garamond Premr Pro" w:cs="Garamond Premr Pro"/>
      <w:color w:val="000000"/>
      <w:sz w:val="24"/>
      <w:szCs w:val="24"/>
    </w:rPr>
  </w:style>
  <w:style w:type="paragraph" w:styleId="a7">
    <w:name w:val="Balloon Text"/>
    <w:basedOn w:val="a"/>
    <w:link w:val="a8"/>
    <w:uiPriority w:val="99"/>
    <w:semiHidden/>
    <w:unhideWhenUsed/>
    <w:rsid w:val="002B2995"/>
    <w:rPr>
      <w:rFonts w:ascii="Tahoma" w:hAnsi="Tahoma" w:cs="Tahoma"/>
      <w:sz w:val="16"/>
      <w:szCs w:val="16"/>
    </w:rPr>
  </w:style>
  <w:style w:type="character" w:customStyle="1" w:styleId="a8">
    <w:name w:val="註解方塊文字 字元"/>
    <w:basedOn w:val="a0"/>
    <w:link w:val="a7"/>
    <w:uiPriority w:val="99"/>
    <w:semiHidden/>
    <w:rsid w:val="002B2995"/>
    <w:rPr>
      <w:rFonts w:ascii="Tahoma" w:hAnsi="Tahoma" w:cs="Tahoma"/>
      <w:sz w:val="16"/>
      <w:szCs w:val="16"/>
    </w:rPr>
  </w:style>
  <w:style w:type="character" w:styleId="a9">
    <w:name w:val="FollowedHyperlink"/>
    <w:basedOn w:val="a0"/>
    <w:uiPriority w:val="99"/>
    <w:semiHidden/>
    <w:unhideWhenUsed/>
    <w:rsid w:val="007B5A3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新細明體"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5DFD"/>
    <w:pPr>
      <w:spacing w:after="0" w:line="240" w:lineRule="auto"/>
    </w:pPr>
    <w:rPr>
      <w:rFonts w:ascii="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55DFD"/>
    <w:rPr>
      <w:color w:val="0000FF"/>
      <w:u w:val="single"/>
    </w:rPr>
  </w:style>
  <w:style w:type="paragraph" w:styleId="Web">
    <w:name w:val="Normal (Web)"/>
    <w:basedOn w:val="a"/>
    <w:uiPriority w:val="99"/>
    <w:unhideWhenUsed/>
    <w:rsid w:val="00B55DFD"/>
    <w:pPr>
      <w:spacing w:before="100" w:beforeAutospacing="1" w:after="100" w:afterAutospacing="1"/>
    </w:pPr>
    <w:rPr>
      <w:rFonts w:ascii="Times New Roman" w:hAnsi="Times New Roman"/>
      <w:sz w:val="24"/>
      <w:szCs w:val="24"/>
    </w:rPr>
  </w:style>
  <w:style w:type="paragraph" w:styleId="a4">
    <w:name w:val="Plain Text"/>
    <w:basedOn w:val="a"/>
    <w:link w:val="a5"/>
    <w:uiPriority w:val="99"/>
    <w:semiHidden/>
    <w:unhideWhenUsed/>
    <w:rsid w:val="00B55DFD"/>
    <w:rPr>
      <w:rFonts w:ascii="Courier" w:hAnsi="Courier"/>
      <w:sz w:val="21"/>
      <w:szCs w:val="21"/>
    </w:rPr>
  </w:style>
  <w:style w:type="character" w:customStyle="1" w:styleId="a5">
    <w:name w:val="純文字 字元"/>
    <w:basedOn w:val="a0"/>
    <w:link w:val="a4"/>
    <w:uiPriority w:val="99"/>
    <w:semiHidden/>
    <w:rsid w:val="00B55DFD"/>
    <w:rPr>
      <w:rFonts w:ascii="Courier" w:hAnsi="Courier" w:cs="Times New Roman"/>
      <w:sz w:val="21"/>
      <w:szCs w:val="21"/>
    </w:rPr>
  </w:style>
  <w:style w:type="paragraph" w:styleId="a6">
    <w:name w:val="List Paragraph"/>
    <w:basedOn w:val="a"/>
    <w:uiPriority w:val="34"/>
    <w:qFormat/>
    <w:rsid w:val="00B55DFD"/>
    <w:pPr>
      <w:ind w:left="720"/>
    </w:pPr>
  </w:style>
  <w:style w:type="paragraph" w:customStyle="1" w:styleId="Default">
    <w:name w:val="Default"/>
    <w:rsid w:val="005A6492"/>
    <w:pPr>
      <w:autoSpaceDE w:val="0"/>
      <w:autoSpaceDN w:val="0"/>
      <w:adjustRightInd w:val="0"/>
      <w:spacing w:after="0" w:line="240" w:lineRule="auto"/>
    </w:pPr>
    <w:rPr>
      <w:rFonts w:ascii="Garamond Premr Pro" w:hAnsi="Garamond Premr Pro" w:cs="Garamond Premr Pro"/>
      <w:color w:val="000000"/>
      <w:sz w:val="24"/>
      <w:szCs w:val="24"/>
    </w:rPr>
  </w:style>
  <w:style w:type="paragraph" w:styleId="a7">
    <w:name w:val="Balloon Text"/>
    <w:basedOn w:val="a"/>
    <w:link w:val="a8"/>
    <w:uiPriority w:val="99"/>
    <w:semiHidden/>
    <w:unhideWhenUsed/>
    <w:rsid w:val="002B2995"/>
    <w:rPr>
      <w:rFonts w:ascii="Tahoma" w:hAnsi="Tahoma" w:cs="Tahoma"/>
      <w:sz w:val="16"/>
      <w:szCs w:val="16"/>
    </w:rPr>
  </w:style>
  <w:style w:type="character" w:customStyle="1" w:styleId="a8">
    <w:name w:val="註解方塊文字 字元"/>
    <w:basedOn w:val="a0"/>
    <w:link w:val="a7"/>
    <w:uiPriority w:val="99"/>
    <w:semiHidden/>
    <w:rsid w:val="002B2995"/>
    <w:rPr>
      <w:rFonts w:ascii="Tahoma" w:hAnsi="Tahoma" w:cs="Tahoma"/>
      <w:sz w:val="16"/>
      <w:szCs w:val="16"/>
    </w:rPr>
  </w:style>
  <w:style w:type="character" w:styleId="a9">
    <w:name w:val="FollowedHyperlink"/>
    <w:basedOn w:val="a0"/>
    <w:uiPriority w:val="99"/>
    <w:semiHidden/>
    <w:unhideWhenUsed/>
    <w:rsid w:val="007B5A3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280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ternationalinfo@twc.edu" TargetMode="External"/><Relationship Id="rId3" Type="http://schemas.microsoft.com/office/2007/relationships/stylesWithEffects" Target="stylesWithEffects.xml"/><Relationship Id="rId7" Type="http://schemas.openxmlformats.org/officeDocument/2006/relationships/hyperlink" Target="http://www.twc.edu/internships/learn-more/applicatio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wc.edu/internships/all-programs/prudential-foundation-global-citizens"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internationalinfo@twc.edu" TargetMode="External"/><Relationship Id="rId4" Type="http://schemas.openxmlformats.org/officeDocument/2006/relationships/settings" Target="settings.xml"/><Relationship Id="rId9" Type="http://schemas.openxmlformats.org/officeDocument/2006/relationships/hyperlink" Target="mailto:internationalinfo@twc.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585</Words>
  <Characters>3339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The Washington Center</Company>
  <LinksUpToDate>false</LinksUpToDate>
  <CharactersWithSpaces>3917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梁家禎</cp:lastModifiedBy>
  <cp:revision>2</cp:revision>
  <dcterms:created xsi:type="dcterms:W3CDTF">2012-07-12T02:14:00Z</dcterms:created>
  <dcterms:modified xsi:type="dcterms:W3CDTF">2012-07-12T02:14:00Z</dcterms:modified>
</cp:coreProperties>
</file>