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4D" w:rsidRDefault="007F0F8C" w:rsidP="00BD5E4D">
      <w:pPr>
        <w:widowControl/>
        <w:shd w:val="clear" w:color="auto" w:fill="FFFFFF"/>
        <w:rPr>
          <w:rFonts w:ascii="Arial" w:eastAsia="新細明體" w:hAnsi="Arial" w:cs="新細明體"/>
          <w:color w:val="500050"/>
          <w:kern w:val="0"/>
          <w:sz w:val="21"/>
          <w:szCs w:val="21"/>
        </w:rPr>
      </w:pPr>
      <w:bookmarkStart w:id="0" w:name="_GoBack"/>
      <w:bookmarkEnd w:id="0"/>
      <w:proofErr w:type="gramStart"/>
      <w:r>
        <w:rPr>
          <w:rFonts w:ascii="新細明體" w:eastAsia="新細明體" w:hAnsi="新細明體" w:cs="新細明體" w:hint="eastAsia"/>
          <w:color w:val="500050"/>
          <w:kern w:val="0"/>
          <w:sz w:val="21"/>
          <w:szCs w:val="21"/>
        </w:rPr>
        <w:t>【</w:t>
      </w:r>
      <w:proofErr w:type="gramEnd"/>
      <w:r w:rsidRPr="00BD5E4D">
        <w:rPr>
          <w:rFonts w:ascii="Calibri" w:eastAsia="新細明體" w:hAnsi="Calibri" w:cs="新細明體"/>
          <w:color w:val="500050"/>
          <w:kern w:val="0"/>
          <w:sz w:val="21"/>
          <w:szCs w:val="21"/>
        </w:rPr>
        <w:t>2015 </w:t>
      </w:r>
      <w:r w:rsidRPr="00BD5E4D">
        <w:rPr>
          <w:rFonts w:ascii="Arial" w:eastAsia="新細明體" w:hAnsi="Arial" w:cs="新細明體"/>
          <w:color w:val="500050"/>
          <w:kern w:val="0"/>
          <w:sz w:val="21"/>
          <w:szCs w:val="21"/>
        </w:rPr>
        <w:t>大同大學創業研究班</w:t>
      </w:r>
      <w:r>
        <w:rPr>
          <w:rFonts w:ascii="新細明體" w:eastAsia="新細明體" w:hAnsi="新細明體" w:cs="新細明體" w:hint="eastAsia"/>
          <w:color w:val="500050"/>
          <w:kern w:val="0"/>
          <w:sz w:val="21"/>
          <w:szCs w:val="21"/>
        </w:rPr>
        <w:t>】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8306"/>
      </w:tblGrid>
      <w:tr w:rsidR="005D4E53" w:rsidRPr="005D4E53" w:rsidTr="005D4E53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5D4E53" w:rsidRPr="005D4E53" w:rsidRDefault="005D4E53" w:rsidP="005D4E53">
            <w:pPr>
              <w:widowControl/>
              <w:rPr>
                <w:rFonts w:ascii="Verdana" w:eastAsia="新細明體" w:hAnsi="Verdana" w:cs="新細明體"/>
                <w:color w:val="333333"/>
                <w:kern w:val="0"/>
                <w:sz w:val="23"/>
                <w:szCs w:val="23"/>
              </w:rPr>
            </w:pPr>
          </w:p>
        </w:tc>
      </w:tr>
      <w:tr w:rsidR="005D4E53" w:rsidRPr="005D4E53" w:rsidTr="005D4E53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5D4E53" w:rsidRPr="005D4E53" w:rsidRDefault="005D4E53" w:rsidP="005D4E53">
            <w:pPr>
              <w:widowControl/>
              <w:rPr>
                <w:rFonts w:ascii="Verdana" w:eastAsia="新細明體" w:hAnsi="Verdana" w:cs="新細明體"/>
                <w:color w:val="333333"/>
                <w:kern w:val="0"/>
                <w:sz w:val="23"/>
                <w:szCs w:val="23"/>
              </w:rPr>
            </w:pPr>
          </w:p>
        </w:tc>
      </w:tr>
    </w:tbl>
    <w:p w:rsidR="005D4E53" w:rsidRPr="005D4E53" w:rsidRDefault="005D4E53" w:rsidP="005D4E53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eastAsia="新細明體" w:hAnsi="Verdana" w:cs="新細明體"/>
          <w:color w:val="333333"/>
          <w:kern w:val="0"/>
          <w:sz w:val="23"/>
          <w:szCs w:val="23"/>
        </w:rPr>
      </w:pPr>
      <w:r w:rsidRPr="005D4E53">
        <w:rPr>
          <w:rFonts w:ascii="新細明體" w:eastAsia="新細明體" w:hAnsi="新細明體" w:cs="新細明體" w:hint="eastAsia"/>
          <w:color w:val="222222"/>
          <w:kern w:val="0"/>
          <w:sz w:val="28"/>
          <w:szCs w:val="28"/>
        </w:rPr>
        <w:t>指導單位：教育部．經濟部中小企業處</w:t>
      </w:r>
    </w:p>
    <w:p w:rsidR="005D4E53" w:rsidRPr="005D4E53" w:rsidRDefault="005D4E53" w:rsidP="005D4E53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eastAsia="新細明體" w:hAnsi="Verdana" w:cs="新細明體"/>
          <w:color w:val="333333"/>
          <w:kern w:val="0"/>
          <w:sz w:val="23"/>
          <w:szCs w:val="23"/>
        </w:rPr>
      </w:pPr>
      <w:r w:rsidRPr="005D4E53">
        <w:rPr>
          <w:rFonts w:ascii="新細明體" w:eastAsia="新細明體" w:hAnsi="新細明體" w:cs="新細明體" w:hint="eastAsia"/>
          <w:color w:val="222222"/>
          <w:kern w:val="0"/>
          <w:sz w:val="28"/>
          <w:szCs w:val="28"/>
        </w:rPr>
        <w:t>主辦單位：大同大學研發處創新育成中心</w:t>
      </w:r>
    </w:p>
    <w:p w:rsidR="005D4E53" w:rsidRPr="005D4E53" w:rsidRDefault="005D4E53" w:rsidP="005D4E53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eastAsia="新細明體" w:hAnsi="Verdana" w:cs="新細明體"/>
          <w:color w:val="333333"/>
          <w:kern w:val="0"/>
          <w:sz w:val="23"/>
          <w:szCs w:val="23"/>
        </w:rPr>
      </w:pPr>
      <w:r w:rsidRPr="005D4E53">
        <w:rPr>
          <w:rFonts w:ascii="新細明體" w:eastAsia="新細明體" w:hAnsi="新細明體" w:cs="新細明體" w:hint="eastAsia"/>
          <w:color w:val="222222"/>
          <w:kern w:val="0"/>
          <w:sz w:val="28"/>
          <w:szCs w:val="28"/>
        </w:rPr>
        <w:t>課程日期：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2015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年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3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月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11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日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(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三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)~3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月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31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日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(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二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)</w:t>
      </w:r>
    </w:p>
    <w:p w:rsidR="005D4E53" w:rsidRPr="005D4E53" w:rsidRDefault="005D4E53" w:rsidP="005D4E53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eastAsia="新細明體" w:hAnsi="Verdana" w:cs="新細明體"/>
          <w:color w:val="333333"/>
          <w:kern w:val="0"/>
          <w:sz w:val="23"/>
          <w:szCs w:val="23"/>
        </w:rPr>
      </w:pPr>
      <w:r w:rsidRPr="005D4E53">
        <w:rPr>
          <w:rFonts w:ascii="新細明體" w:eastAsia="新細明體" w:hAnsi="新細明體" w:cs="新細明體" w:hint="eastAsia"/>
          <w:color w:val="222222"/>
          <w:kern w:val="0"/>
          <w:sz w:val="28"/>
          <w:szCs w:val="28"/>
        </w:rPr>
        <w:t>課程規劃詳如附檔</w:t>
      </w:r>
    </w:p>
    <w:p w:rsidR="005D4E53" w:rsidRPr="005D4E53" w:rsidRDefault="005D4E53" w:rsidP="005D4E53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eastAsia="新細明體" w:hAnsi="Verdana" w:cs="新細明體"/>
          <w:color w:val="333333"/>
          <w:kern w:val="0"/>
          <w:sz w:val="23"/>
          <w:szCs w:val="23"/>
        </w:rPr>
      </w:pPr>
      <w:r w:rsidRPr="005D4E53">
        <w:rPr>
          <w:rFonts w:ascii="新細明體" w:eastAsia="新細明體" w:hAnsi="新細明體" w:cs="新細明體" w:hint="eastAsia"/>
          <w:color w:val="222222"/>
          <w:kern w:val="0"/>
          <w:sz w:val="28"/>
          <w:szCs w:val="28"/>
        </w:rPr>
        <w:t>報名網址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 : </w:t>
      </w:r>
      <w:hyperlink r:id="rId8" w:history="1">
        <w:r w:rsidRPr="005D4E53">
          <w:rPr>
            <w:rFonts w:ascii="Verdana" w:eastAsia="新細明體" w:hAnsi="Verdana" w:cs="新細明體"/>
            <w:color w:val="404040"/>
            <w:kern w:val="0"/>
            <w:sz w:val="28"/>
            <w:szCs w:val="28"/>
            <w:u w:val="single"/>
          </w:rPr>
          <w:t>http://iic.ttu.edu.tw/files/87-1048-96.php</w:t>
        </w:r>
      </w:hyperlink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 </w:t>
      </w:r>
    </w:p>
    <w:p w:rsidR="005D4E53" w:rsidRPr="005D4E53" w:rsidRDefault="005D4E53" w:rsidP="005D4E53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eastAsia="新細明體" w:hAnsi="Verdana" w:cs="新細明體"/>
          <w:color w:val="333333"/>
          <w:kern w:val="0"/>
          <w:sz w:val="23"/>
          <w:szCs w:val="23"/>
        </w:rPr>
      </w:pPr>
      <w:r w:rsidRPr="005D4E53">
        <w:rPr>
          <w:rFonts w:ascii="新細明體" w:eastAsia="新細明體" w:hAnsi="新細明體" w:cs="新細明體" w:hint="eastAsia"/>
          <w:color w:val="222222"/>
          <w:kern w:val="0"/>
          <w:sz w:val="28"/>
          <w:szCs w:val="28"/>
        </w:rPr>
        <w:t>報名窗口：曾小姐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02-25925252~3619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；</w:t>
      </w:r>
      <w:r w:rsidRPr="005D4E53">
        <w:rPr>
          <w:rFonts w:ascii="Verdana" w:eastAsia="新細明體" w:hAnsi="Verdana" w:cs="新細明體"/>
          <w:color w:val="222222"/>
          <w:kern w:val="0"/>
          <w:sz w:val="28"/>
          <w:szCs w:val="28"/>
        </w:rPr>
        <w:t>Email: </w:t>
      </w:r>
      <w:hyperlink r:id="rId9" w:history="1">
        <w:r w:rsidRPr="005D4E53">
          <w:rPr>
            <w:rFonts w:ascii="Verdana" w:eastAsia="新細明體" w:hAnsi="Verdana" w:cs="新細明體"/>
            <w:color w:val="404040"/>
            <w:kern w:val="0"/>
            <w:sz w:val="28"/>
            <w:szCs w:val="28"/>
            <w:u w:val="single"/>
          </w:rPr>
          <w:t>sttzeng@ttu.edu.tw</w:t>
        </w:r>
      </w:hyperlink>
    </w:p>
    <w:p w:rsidR="005D4E53" w:rsidRDefault="005D4E53" w:rsidP="005D4E53">
      <w:pPr>
        <w:widowControl/>
        <w:shd w:val="clear" w:color="auto" w:fill="FFFFFF"/>
        <w:spacing w:before="100" w:beforeAutospacing="1" w:after="100" w:afterAutospacing="1"/>
        <w:rPr>
          <w:rFonts w:ascii="新細明體" w:eastAsia="新細明體" w:hAnsi="新細明體" w:cs="新細明體"/>
          <w:color w:val="222222"/>
          <w:kern w:val="0"/>
          <w:sz w:val="28"/>
          <w:szCs w:val="28"/>
        </w:rPr>
      </w:pPr>
      <w:r>
        <w:rPr>
          <w:rFonts w:ascii="新細明體" w:eastAsia="新細明體" w:hAnsi="新細明體" w:cs="新細明體" w:hint="eastAsia"/>
          <w:color w:val="222222"/>
          <w:kern w:val="0"/>
          <w:sz w:val="28"/>
          <w:szCs w:val="28"/>
        </w:rPr>
        <w:t>備註:</w:t>
      </w:r>
    </w:p>
    <w:p w:rsidR="005D4E53" w:rsidRDefault="00BD5E4D" w:rsidP="005D4E53">
      <w:pPr>
        <w:widowControl/>
        <w:shd w:val="clear" w:color="auto" w:fill="FFFFFF"/>
        <w:spacing w:before="100" w:beforeAutospacing="1" w:after="100" w:afterAutospacing="1"/>
        <w:rPr>
          <w:rFonts w:ascii="Arial" w:eastAsia="新細明體" w:hAnsi="Arial" w:cs="新細明體"/>
          <w:color w:val="500050"/>
          <w:kern w:val="0"/>
          <w:sz w:val="21"/>
          <w:szCs w:val="21"/>
        </w:rPr>
      </w:pPr>
      <w:r w:rsidRPr="00BD5E4D">
        <w:rPr>
          <w:rFonts w:ascii="Calibri" w:eastAsia="新細明體" w:hAnsi="Calibri" w:cs="新細明體"/>
          <w:color w:val="500050"/>
          <w:kern w:val="0"/>
          <w:sz w:val="21"/>
          <w:szCs w:val="21"/>
        </w:rPr>
        <w:t> 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104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年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03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月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19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日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(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四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)</w:t>
      </w:r>
      <w:r w:rsidR="005D4E53"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社會企業的商業模式建構與營運策略</w:t>
      </w:r>
    </w:p>
    <w:p w:rsidR="005D4E53" w:rsidRDefault="005D4E53" w:rsidP="005D4E53">
      <w:pPr>
        <w:widowControl/>
        <w:shd w:val="clear" w:color="auto" w:fill="FFFFFF"/>
        <w:rPr>
          <w:rFonts w:ascii="Arial" w:eastAsia="新細明體" w:hAnsi="Arial" w:cs="新細明體"/>
          <w:color w:val="500050"/>
          <w:kern w:val="0"/>
          <w:sz w:val="21"/>
          <w:szCs w:val="21"/>
        </w:rPr>
      </w:pP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104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年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03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月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20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日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(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五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)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創業圓夢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-</w:t>
      </w: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社會企業創業個案分享與交流</w:t>
      </w:r>
    </w:p>
    <w:p w:rsidR="00BD5E4D" w:rsidRPr="00BD5E4D" w:rsidRDefault="005D4E53" w:rsidP="005D4E53">
      <w:pPr>
        <w:widowControl/>
        <w:shd w:val="clear" w:color="auto" w:fill="FFFFFF"/>
        <w:rPr>
          <w:rFonts w:ascii="Arial" w:eastAsia="新細明體" w:hAnsi="Arial" w:cs="新細明體"/>
          <w:color w:val="500050"/>
          <w:kern w:val="0"/>
          <w:sz w:val="21"/>
          <w:szCs w:val="21"/>
        </w:rPr>
      </w:pPr>
      <w:r>
        <w:rPr>
          <w:rFonts w:ascii="Arial" w:eastAsia="新細明體" w:hAnsi="Arial" w:cs="新細明體" w:hint="eastAsia"/>
          <w:color w:val="500050"/>
          <w:kern w:val="0"/>
          <w:sz w:val="21"/>
          <w:szCs w:val="21"/>
        </w:rPr>
        <w:t>此二堂研討歡迎有興趣的同學</w:t>
      </w:r>
      <w:r w:rsidRPr="00BD5E4D">
        <w:rPr>
          <w:rFonts w:ascii="Arial" w:eastAsia="新細明體" w:hAnsi="Arial" w:cs="新細明體"/>
          <w:color w:val="500050"/>
          <w:kern w:val="0"/>
          <w:sz w:val="21"/>
          <w:szCs w:val="21"/>
        </w:rPr>
        <w:t>免費參加</w:t>
      </w:r>
    </w:p>
    <w:p w:rsidR="00BD5E4D" w:rsidRPr="00BD5E4D" w:rsidRDefault="00BD5E4D" w:rsidP="00BD5E4D">
      <w:pPr>
        <w:widowControl/>
        <w:shd w:val="clear" w:color="auto" w:fill="FFFFFF"/>
        <w:rPr>
          <w:rFonts w:ascii="Arial" w:eastAsia="新細明體" w:hAnsi="Arial" w:cs="新細明體"/>
          <w:color w:val="500050"/>
          <w:kern w:val="0"/>
          <w:sz w:val="21"/>
          <w:szCs w:val="21"/>
        </w:rPr>
      </w:pPr>
      <w:r w:rsidRPr="00BD5E4D">
        <w:rPr>
          <w:rFonts w:ascii="Calibri" w:eastAsia="新細明體" w:hAnsi="Calibri" w:cs="新細明體"/>
          <w:color w:val="500050"/>
          <w:kern w:val="0"/>
          <w:sz w:val="21"/>
          <w:szCs w:val="21"/>
        </w:rPr>
        <w:t> </w:t>
      </w:r>
    </w:p>
    <w:p w:rsidR="000F5AF0" w:rsidRPr="00BD5E4D" w:rsidRDefault="001B1201"/>
    <w:sectPr w:rsidR="000F5AF0" w:rsidRPr="00BD5E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201" w:rsidRDefault="001B1201" w:rsidP="001B1201">
      <w:r>
        <w:separator/>
      </w:r>
    </w:p>
  </w:endnote>
  <w:endnote w:type="continuationSeparator" w:id="0">
    <w:p w:rsidR="001B1201" w:rsidRDefault="001B1201" w:rsidP="001B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201" w:rsidRDefault="001B1201" w:rsidP="001B1201">
      <w:r>
        <w:separator/>
      </w:r>
    </w:p>
  </w:footnote>
  <w:footnote w:type="continuationSeparator" w:id="0">
    <w:p w:rsidR="001B1201" w:rsidRDefault="001B1201" w:rsidP="001B1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14934"/>
    <w:multiLevelType w:val="multilevel"/>
    <w:tmpl w:val="1FD22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E4D"/>
    <w:rsid w:val="001945FF"/>
    <w:rsid w:val="001B1201"/>
    <w:rsid w:val="005D4E53"/>
    <w:rsid w:val="007F0F8C"/>
    <w:rsid w:val="009A693F"/>
    <w:rsid w:val="00BD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D5E4D"/>
  </w:style>
  <w:style w:type="paragraph" w:styleId="Web">
    <w:name w:val="Normal (Web)"/>
    <w:basedOn w:val="a"/>
    <w:uiPriority w:val="99"/>
    <w:semiHidden/>
    <w:unhideWhenUsed/>
    <w:rsid w:val="00BD5E4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BD5E4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B1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B120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B1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B120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D5E4D"/>
  </w:style>
  <w:style w:type="paragraph" w:styleId="Web">
    <w:name w:val="Normal (Web)"/>
    <w:basedOn w:val="a"/>
    <w:uiPriority w:val="99"/>
    <w:semiHidden/>
    <w:unhideWhenUsed/>
    <w:rsid w:val="00BD5E4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BD5E4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B1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B120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B12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B12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c.ttu.edu.tw/files/87-1048-96.ph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ttzeng@tt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Windows 使用者</cp:lastModifiedBy>
  <cp:revision>2</cp:revision>
  <dcterms:created xsi:type="dcterms:W3CDTF">2015-03-09T01:44:00Z</dcterms:created>
  <dcterms:modified xsi:type="dcterms:W3CDTF">2015-03-09T02:12:00Z</dcterms:modified>
</cp:coreProperties>
</file>