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E7" w:rsidRDefault="00644838" w:rsidP="00DC2F7A">
      <w:pPr>
        <w:pStyle w:val="2"/>
        <w:kinsoku w:val="0"/>
        <w:overflowPunct w:val="0"/>
        <w:spacing w:line="416" w:lineRule="exact"/>
        <w:jc w:val="center"/>
        <w:rPr>
          <w:rFonts w:ascii="微軟正黑體" w:eastAsia="微軟正黑體" w:hAnsi="微軟正黑體"/>
          <w:color w:val="000000" w:themeColor="text1"/>
          <w:spacing w:val="8"/>
          <w:w w:val="95"/>
          <w:sz w:val="36"/>
          <w:szCs w:val="36"/>
        </w:rPr>
      </w:pPr>
      <w:r w:rsidRPr="00D03AFC">
        <w:rPr>
          <w:rFonts w:ascii="Times New Roman" w:eastAsia="華康勘亭流" w:cs="Times New Roman"/>
          <w:color w:val="000000" w:themeColor="text1"/>
          <w:sz w:val="36"/>
          <w:szCs w:val="36"/>
        </w:rPr>
        <w:t>201</w:t>
      </w:r>
      <w:r w:rsidR="00A44E30">
        <w:rPr>
          <w:rFonts w:ascii="Times New Roman" w:eastAsia="華康勘亭流" w:cs="Times New Roman" w:hint="eastAsia"/>
          <w:color w:val="000000" w:themeColor="text1"/>
          <w:sz w:val="36"/>
          <w:szCs w:val="36"/>
        </w:rPr>
        <w:t>7</w:t>
      </w:r>
      <w:r w:rsidRPr="00D03AFC">
        <w:rPr>
          <w:rFonts w:ascii="微軟正黑體" w:eastAsia="微軟正黑體" w:hAnsi="微軟正黑體" w:cs="Times New Roman" w:hint="eastAsia"/>
          <w:color w:val="000000" w:themeColor="text1"/>
          <w:sz w:val="36"/>
          <w:szCs w:val="36"/>
        </w:rPr>
        <w:t>年全國</w:t>
      </w:r>
      <w:r w:rsidRPr="00D03AF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技專校院</w:t>
      </w:r>
      <w:r w:rsidR="00185031" w:rsidRPr="00AC0AE9">
        <w:rPr>
          <w:rFonts w:ascii="微軟正黑體" w:eastAsia="微軟正黑體" w:hAnsi="微軟正黑體" w:hint="eastAsia"/>
          <w:sz w:val="36"/>
          <w:szCs w:val="36"/>
        </w:rPr>
        <w:t>創意統計圖</w:t>
      </w:r>
      <w:r w:rsidRPr="00D03AF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「錦圖妙計創作獎」</w:t>
      </w:r>
      <w:r w:rsidR="00F27BE7" w:rsidRPr="00D03AF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競賽</w:t>
      </w:r>
      <w:r w:rsidR="00DC2F7A" w:rsidRPr="00D03AFC">
        <w:rPr>
          <w:rFonts w:ascii="微軟正黑體" w:eastAsia="微軟正黑體" w:hAnsi="微軟正黑體" w:hint="eastAsia"/>
          <w:color w:val="000000" w:themeColor="text1"/>
          <w:spacing w:val="8"/>
          <w:w w:val="95"/>
          <w:sz w:val="36"/>
          <w:szCs w:val="36"/>
        </w:rPr>
        <w:t>徵件辦法</w:t>
      </w:r>
    </w:p>
    <w:p w:rsidR="003A1B38" w:rsidRPr="003A1B38" w:rsidRDefault="003A1B38" w:rsidP="003A1B38">
      <w:pPr>
        <w:pStyle w:val="2"/>
        <w:kinsoku w:val="0"/>
        <w:overflowPunct w:val="0"/>
        <w:spacing w:beforeLines="100" w:before="240"/>
        <w:ind w:left="0"/>
        <w:jc w:val="right"/>
        <w:rPr>
          <w:rFonts w:ascii="Times New Roman" w:cs="Times New Roman"/>
          <w:b w:val="0"/>
          <w:sz w:val="16"/>
          <w:szCs w:val="16"/>
        </w:rPr>
      </w:pPr>
      <w:r w:rsidRPr="003A1B38">
        <w:rPr>
          <w:rFonts w:ascii="Times New Roman" w:cs="Times New Roman"/>
          <w:b w:val="0"/>
          <w:sz w:val="16"/>
          <w:szCs w:val="16"/>
        </w:rPr>
        <w:t>中華民國</w:t>
      </w:r>
      <w:r w:rsidRPr="003A1B38">
        <w:rPr>
          <w:rFonts w:ascii="Times New Roman" w:cs="Times New Roman"/>
          <w:b w:val="0"/>
          <w:sz w:val="16"/>
          <w:szCs w:val="16"/>
        </w:rPr>
        <w:t>106</w:t>
      </w:r>
      <w:r w:rsidRPr="003A1B38">
        <w:rPr>
          <w:rFonts w:ascii="Times New Roman" w:cs="Times New Roman"/>
          <w:b w:val="0"/>
          <w:sz w:val="16"/>
          <w:szCs w:val="16"/>
        </w:rPr>
        <w:t>年</w:t>
      </w:r>
      <w:r w:rsidRPr="003A1B38">
        <w:rPr>
          <w:rFonts w:ascii="Times New Roman" w:cs="Times New Roman"/>
          <w:b w:val="0"/>
          <w:sz w:val="16"/>
          <w:szCs w:val="16"/>
        </w:rPr>
        <w:t>6</w:t>
      </w:r>
      <w:r w:rsidRPr="003A1B38">
        <w:rPr>
          <w:rFonts w:ascii="Times New Roman" w:cs="Times New Roman"/>
          <w:b w:val="0"/>
          <w:sz w:val="16"/>
          <w:szCs w:val="16"/>
        </w:rPr>
        <w:t>月</w:t>
      </w:r>
      <w:r w:rsidRPr="003A1B38">
        <w:rPr>
          <w:rFonts w:ascii="Times New Roman" w:cs="Times New Roman"/>
          <w:b w:val="0"/>
          <w:sz w:val="16"/>
          <w:szCs w:val="16"/>
        </w:rPr>
        <w:t>29</w:t>
      </w:r>
      <w:r w:rsidRPr="003A1B38">
        <w:rPr>
          <w:rFonts w:ascii="Times New Roman" w:cs="Times New Roman"/>
          <w:b w:val="0"/>
          <w:sz w:val="16"/>
          <w:szCs w:val="16"/>
        </w:rPr>
        <w:t>日中國科技大學通識教育中心期</w:t>
      </w:r>
      <w:r>
        <w:rPr>
          <w:rFonts w:ascii="Times New Roman" w:cs="Times New Roman" w:hint="eastAsia"/>
          <w:b w:val="0"/>
          <w:sz w:val="16"/>
          <w:szCs w:val="16"/>
        </w:rPr>
        <w:t>末</w:t>
      </w:r>
      <w:r w:rsidRPr="003A1B38">
        <w:rPr>
          <w:rFonts w:ascii="Times New Roman" w:cs="Times New Roman"/>
          <w:b w:val="0"/>
          <w:sz w:val="16"/>
          <w:szCs w:val="16"/>
        </w:rPr>
        <w:t>教學會議通過</w:t>
      </w:r>
    </w:p>
    <w:p w:rsidR="003E0E0E" w:rsidRPr="00A52FD6" w:rsidRDefault="00326539" w:rsidP="00EB41C2">
      <w:pPr>
        <w:pStyle w:val="2"/>
        <w:kinsoku w:val="0"/>
        <w:overflowPunct w:val="0"/>
        <w:spacing w:beforeLines="100" w:before="240"/>
        <w:ind w:left="0"/>
        <w:rPr>
          <w:spacing w:val="-2"/>
          <w:sz w:val="28"/>
          <w:szCs w:val="28"/>
        </w:rPr>
      </w:pPr>
      <w:r w:rsidRPr="00A52FD6">
        <w:rPr>
          <w:rFonts w:hint="eastAsia"/>
          <w:w w:val="95"/>
          <w:sz w:val="28"/>
          <w:szCs w:val="28"/>
        </w:rPr>
        <w:t>一、宗旨</w:t>
      </w:r>
    </w:p>
    <w:p w:rsidR="00644838" w:rsidRPr="00373DCE" w:rsidRDefault="00644838" w:rsidP="003D77B6">
      <w:pPr>
        <w:ind w:right="78" w:firstLineChars="236" w:firstLine="566"/>
        <w:rPr>
          <w:rFonts w:ascii="微軟正黑體" w:eastAsia="微軟正黑體" w:hAnsi="微軟正黑體" w:cs="微軟正黑體"/>
        </w:rPr>
      </w:pPr>
      <w:r w:rsidRPr="005353D4">
        <w:rPr>
          <w:rFonts w:ascii="標楷體" w:eastAsia="標楷體" w:hAnsi="標楷體" w:cs="微軟正黑體" w:hint="eastAsia"/>
        </w:rPr>
        <w:t>鼓勵學生構思將理</w:t>
      </w:r>
      <w:r w:rsidRPr="005353D4">
        <w:rPr>
          <w:rFonts w:ascii="標楷體" w:eastAsia="標楷體" w:hAnsi="標楷體" w:cs="微軟正黑體" w:hint="eastAsia"/>
          <w:spacing w:val="-2"/>
        </w:rPr>
        <w:t>性的</w:t>
      </w:r>
      <w:r w:rsidRPr="005353D4">
        <w:rPr>
          <w:rFonts w:ascii="標楷體" w:eastAsia="標楷體" w:hAnsi="標楷體" w:cs="微軟正黑體" w:hint="eastAsia"/>
        </w:rPr>
        <w:t>數據與創意的圖表</w:t>
      </w:r>
      <w:r w:rsidRPr="005353D4">
        <w:rPr>
          <w:rFonts w:ascii="標楷體" w:eastAsia="標楷體" w:hAnsi="標楷體" w:cs="微軟正黑體" w:hint="eastAsia"/>
          <w:spacing w:val="-3"/>
        </w:rPr>
        <w:t>結</w:t>
      </w:r>
      <w:r w:rsidRPr="005353D4">
        <w:rPr>
          <w:rFonts w:ascii="標楷體" w:eastAsia="標楷體" w:hAnsi="標楷體" w:cs="微軟正黑體" w:hint="eastAsia"/>
          <w:spacing w:val="-29"/>
        </w:rPr>
        <w:t>合</w:t>
      </w:r>
      <w:r w:rsidRPr="005353D4">
        <w:rPr>
          <w:rFonts w:ascii="標楷體" w:eastAsia="標楷體" w:hAnsi="標楷體" w:cs="微軟正黑體" w:hint="eastAsia"/>
          <w:spacing w:val="-26"/>
        </w:rPr>
        <w:t>，</w:t>
      </w:r>
      <w:r w:rsidRPr="005353D4">
        <w:rPr>
          <w:rFonts w:ascii="標楷體" w:eastAsia="標楷體" w:hAnsi="標楷體" w:cs="微軟正黑體" w:hint="eastAsia"/>
        </w:rPr>
        <w:t>創作吸睛的統計圖</w:t>
      </w:r>
      <w:r w:rsidRPr="005353D4">
        <w:rPr>
          <w:rFonts w:ascii="標楷體" w:eastAsia="標楷體" w:hAnsi="標楷體" w:cs="微軟正黑體" w:hint="eastAsia"/>
          <w:spacing w:val="-2"/>
        </w:rPr>
        <w:t>並</w:t>
      </w:r>
      <w:r w:rsidRPr="005353D4">
        <w:rPr>
          <w:rFonts w:ascii="標楷體" w:eastAsia="標楷體" w:hAnsi="標楷體" w:cs="微軟正黑體" w:hint="eastAsia"/>
        </w:rPr>
        <w:t>輔以文字說</w:t>
      </w:r>
      <w:r w:rsidRPr="005353D4">
        <w:rPr>
          <w:rFonts w:ascii="標楷體" w:eastAsia="標楷體" w:hAnsi="標楷體" w:cs="微軟正黑體" w:hint="eastAsia"/>
          <w:spacing w:val="-26"/>
        </w:rPr>
        <w:t>明。</w:t>
      </w:r>
      <w:r w:rsidRPr="005353D4">
        <w:rPr>
          <w:rFonts w:ascii="標楷體" w:eastAsia="標楷體" w:hAnsi="標楷體" w:cs="微軟正黑體" w:hint="eastAsia"/>
        </w:rPr>
        <w:t>藉此希望能推動學生透過取得真實數據、整合資料</w:t>
      </w:r>
      <w:r w:rsidR="002B65D0" w:rsidRPr="005353D4">
        <w:rPr>
          <w:rFonts w:ascii="標楷體" w:eastAsia="標楷體" w:hAnsi="標楷體" w:cs="微軟正黑體" w:hint="eastAsia"/>
        </w:rPr>
        <w:t>以</w:t>
      </w:r>
      <w:r w:rsidR="005353D4" w:rsidRPr="005353D4">
        <w:rPr>
          <w:rFonts w:ascii="標楷體" w:eastAsia="標楷體" w:hAnsi="標楷體" w:cs="微軟正黑體" w:hint="eastAsia"/>
        </w:rPr>
        <w:t>培養</w:t>
      </w:r>
      <w:r w:rsidRPr="005353D4">
        <w:rPr>
          <w:rFonts w:ascii="標楷體" w:eastAsia="標楷體" w:hAnsi="標楷體" w:cs="微軟正黑體" w:hint="eastAsia"/>
        </w:rPr>
        <w:t>數字立論</w:t>
      </w:r>
      <w:r w:rsidR="005353D4" w:rsidRPr="005353D4">
        <w:rPr>
          <w:rFonts w:ascii="標楷體" w:eastAsia="標楷體" w:hAnsi="標楷體" w:cs="微軟正黑體" w:hint="eastAsia"/>
        </w:rPr>
        <w:t>的習慣</w:t>
      </w:r>
      <w:r w:rsidR="005353D4" w:rsidRPr="005353D4">
        <w:rPr>
          <w:rFonts w:ascii="標楷體" w:eastAsia="標楷體" w:hAnsi="標楷體" w:hint="eastAsia"/>
        </w:rPr>
        <w:t>，並發揮</w:t>
      </w:r>
      <w:r w:rsidRPr="005353D4">
        <w:rPr>
          <w:rFonts w:ascii="標楷體" w:eastAsia="標楷體" w:hAnsi="標楷體" w:hint="eastAsia"/>
        </w:rPr>
        <w:t>數據視覺化的能力</w:t>
      </w:r>
      <w:r w:rsidRPr="005353D4">
        <w:rPr>
          <w:rFonts w:ascii="標楷體" w:eastAsia="標楷體" w:hAnsi="標楷體" w:cs="微軟正黑體" w:hint="eastAsia"/>
        </w:rPr>
        <w:t>製作生動、</w:t>
      </w:r>
      <w:r w:rsidRPr="00373DCE">
        <w:rPr>
          <w:rFonts w:ascii="標楷體" w:eastAsia="標楷體" w:hAnsi="標楷體" w:cs="微軟正黑體" w:hint="eastAsia"/>
        </w:rPr>
        <w:t>活潑的圖表引領閱圖</w:t>
      </w:r>
      <w:r w:rsidRPr="00373DCE">
        <w:rPr>
          <w:rFonts w:ascii="標楷體" w:eastAsia="標楷體" w:hAnsi="標楷體" w:cs="微軟正黑體" w:hint="eastAsia"/>
          <w:position w:val="-1"/>
        </w:rPr>
        <w:t>者能輕鬆地認識這個世界的</w:t>
      </w:r>
      <w:r w:rsidR="005353D4" w:rsidRPr="00373DCE">
        <w:rPr>
          <w:rFonts w:ascii="標楷體" w:eastAsia="標楷體" w:hAnsi="標楷體" w:cs="微軟正黑體" w:hint="eastAsia"/>
          <w:position w:val="-1"/>
        </w:rPr>
        <w:t>諸</w:t>
      </w:r>
      <w:r w:rsidRPr="00373DCE">
        <w:rPr>
          <w:rFonts w:ascii="標楷體" w:eastAsia="標楷體" w:hAnsi="標楷體" w:cs="微軟正黑體" w:hint="eastAsia"/>
          <w:position w:val="-1"/>
        </w:rPr>
        <w:t>種變化。</w:t>
      </w:r>
      <w:r w:rsidR="00185031" w:rsidRPr="00373DCE">
        <w:rPr>
          <w:rFonts w:ascii="標楷體" w:eastAsia="標楷體" w:hAnsi="標楷體" w:cs="微軟正黑體" w:hint="eastAsia"/>
          <w:b/>
          <w:spacing w:val="-26"/>
        </w:rPr>
        <w:t>此處借“錦囊妙計”並賦以“計”字新意後，特以“錦圖妙計”為本競賽名。</w:t>
      </w:r>
    </w:p>
    <w:p w:rsidR="002B65D0" w:rsidRDefault="00326539" w:rsidP="003D77B6">
      <w:pPr>
        <w:pStyle w:val="a3"/>
        <w:kinsoku w:val="0"/>
        <w:overflowPunct w:val="0"/>
        <w:spacing w:beforeLines="100" w:before="240"/>
        <w:ind w:leftChars="-1" w:left="-2"/>
        <w:rPr>
          <w:spacing w:val="-1"/>
        </w:rPr>
      </w:pPr>
      <w:r w:rsidRPr="00A52FD6">
        <w:rPr>
          <w:rFonts w:hint="eastAsia"/>
          <w:b/>
          <w:bCs/>
          <w:sz w:val="28"/>
          <w:szCs w:val="28"/>
        </w:rPr>
        <w:t>二、主辦單位︰</w:t>
      </w:r>
      <w:r w:rsidR="002B65D0" w:rsidRPr="00A07E62">
        <w:rPr>
          <w:rFonts w:hint="eastAsia"/>
          <w:spacing w:val="-1"/>
        </w:rPr>
        <w:t>中國科技大學通識教育中心</w:t>
      </w:r>
    </w:p>
    <w:p w:rsidR="00326539" w:rsidRPr="005A28D6" w:rsidRDefault="00326539" w:rsidP="00B94583">
      <w:pPr>
        <w:ind w:leftChars="237" w:left="1988" w:hangingChars="508" w:hanging="1419"/>
        <w:jc w:val="both"/>
        <w:rPr>
          <w:rFonts w:ascii="標楷體" w:eastAsia="標楷體" w:hAnsi="標楷體"/>
        </w:rPr>
      </w:pPr>
      <w:r w:rsidRPr="00292027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協辦單位︰</w:t>
      </w:r>
      <w:r w:rsidR="007650FF" w:rsidRPr="00B94583">
        <w:rPr>
          <w:rFonts w:ascii="標楷體" w:eastAsia="標楷體" w:hAnsi="標楷體"/>
          <w:bCs/>
          <w:spacing w:val="-2"/>
        </w:rPr>
        <w:t>國立臺東專科學校</w:t>
      </w:r>
      <w:r w:rsidR="007650FF" w:rsidRPr="00B94583">
        <w:rPr>
          <w:rFonts w:ascii="標楷體" w:eastAsia="標楷體" w:hAnsi="標楷體" w:hint="eastAsia"/>
          <w:spacing w:val="-2"/>
        </w:rPr>
        <w:t>通識教育中心、</w:t>
      </w:r>
      <w:r w:rsidRPr="00B94583">
        <w:rPr>
          <w:rFonts w:ascii="標楷體" w:eastAsia="標楷體" w:hAnsi="標楷體" w:hint="eastAsia"/>
          <w:spacing w:val="-2"/>
        </w:rPr>
        <w:t>蘭陽技術學院通識</w:t>
      </w:r>
      <w:r w:rsidR="004B5D05">
        <w:rPr>
          <w:rFonts w:ascii="標楷體" w:eastAsia="標楷體" w:hAnsi="標楷體" w:hint="eastAsia"/>
          <w:spacing w:val="-2"/>
        </w:rPr>
        <w:t>暨語文</w:t>
      </w:r>
      <w:r w:rsidRPr="00B94583">
        <w:rPr>
          <w:rFonts w:ascii="標楷體" w:eastAsia="標楷體" w:hAnsi="標楷體" w:hint="eastAsia"/>
          <w:spacing w:val="-2"/>
        </w:rPr>
        <w:t>中心</w:t>
      </w:r>
      <w:r w:rsidR="00A07E62" w:rsidRPr="00B94583">
        <w:rPr>
          <w:rFonts w:ascii="標楷體" w:eastAsia="標楷體" w:hAnsi="標楷體" w:hint="eastAsia"/>
          <w:spacing w:val="-2"/>
        </w:rPr>
        <w:t>、</w:t>
      </w:r>
      <w:r w:rsidR="005E22E2" w:rsidRPr="00B94583">
        <w:rPr>
          <w:rFonts w:ascii="標楷體" w:eastAsia="標楷體" w:hAnsi="標楷體" w:hint="eastAsia"/>
          <w:spacing w:val="-2"/>
        </w:rPr>
        <w:t>國立</w:t>
      </w:r>
      <w:r w:rsidR="005F29D9" w:rsidRPr="00B94583">
        <w:rPr>
          <w:rFonts w:ascii="標楷體" w:eastAsia="標楷體" w:hAnsi="標楷體" w:hint="eastAsia"/>
          <w:bCs/>
          <w:spacing w:val="-2"/>
        </w:rPr>
        <w:t>臺</w:t>
      </w:r>
      <w:r w:rsidR="005E22E2" w:rsidRPr="00B94583">
        <w:rPr>
          <w:rFonts w:ascii="標楷體" w:eastAsia="標楷體" w:hAnsi="標楷體" w:hint="eastAsia"/>
          <w:spacing w:val="-2"/>
        </w:rPr>
        <w:t>北科技大學通識教育中心</w:t>
      </w:r>
      <w:r w:rsidRPr="00B94583">
        <w:rPr>
          <w:rFonts w:ascii="標楷體" w:eastAsia="標楷體" w:hAnsi="標楷體" w:hint="eastAsia"/>
          <w:spacing w:val="-2"/>
        </w:rPr>
        <w:t>、</w:t>
      </w:r>
      <w:r w:rsidR="00BE313D" w:rsidRPr="00B94583">
        <w:rPr>
          <w:rFonts w:ascii="標楷體" w:eastAsia="標楷體" w:hAnsi="標楷體" w:hint="eastAsia"/>
          <w:spacing w:val="-2"/>
        </w:rPr>
        <w:t>明志科技大學通識教育中心、</w:t>
      </w:r>
      <w:r w:rsidRPr="00B94583">
        <w:rPr>
          <w:rFonts w:ascii="標楷體" w:eastAsia="標楷體" w:hAnsi="標楷體" w:hint="eastAsia"/>
          <w:spacing w:val="-2"/>
        </w:rPr>
        <w:t>華夏科技大學通識教育中心、</w:t>
      </w:r>
      <w:r w:rsidR="006F0D00" w:rsidRPr="00B94583">
        <w:rPr>
          <w:rFonts w:ascii="標楷體" w:eastAsia="標楷體" w:hAnsi="標楷體" w:hint="eastAsia"/>
          <w:spacing w:val="-2"/>
        </w:rPr>
        <w:t>東南科技大學通識教育中心、</w:t>
      </w:r>
      <w:r w:rsidR="009C0456" w:rsidRPr="00B94583">
        <w:rPr>
          <w:rFonts w:ascii="標楷體" w:eastAsia="標楷體" w:hAnsi="標楷體" w:hint="eastAsia"/>
          <w:spacing w:val="-2"/>
        </w:rPr>
        <w:t>亞東技術學院通識教育中心、</w:t>
      </w:r>
      <w:r w:rsidR="007650FF" w:rsidRPr="00B94583">
        <w:rPr>
          <w:rFonts w:ascii="標楷體" w:eastAsia="標楷體" w:hAnsi="標楷體" w:hint="eastAsia"/>
          <w:spacing w:val="-2"/>
        </w:rPr>
        <w:t>醒吾科技大學通識教育中心、</w:t>
      </w:r>
      <w:r w:rsidR="005A28D6" w:rsidRPr="00B94583">
        <w:rPr>
          <w:rFonts w:ascii="標楷體" w:eastAsia="標楷體" w:hAnsi="標楷體" w:cs="Arial"/>
          <w:bCs/>
          <w:spacing w:val="-2"/>
        </w:rPr>
        <w:t>康寧大學</w:t>
      </w:r>
      <w:r w:rsidR="005A28D6" w:rsidRPr="00B94583">
        <w:rPr>
          <w:rFonts w:ascii="標楷體" w:eastAsia="標楷體" w:hAnsi="標楷體" w:hint="eastAsia"/>
          <w:spacing w:val="-2"/>
        </w:rPr>
        <w:t>通識教育中心、</w:t>
      </w:r>
      <w:r w:rsidRPr="00B94583">
        <w:rPr>
          <w:rFonts w:ascii="標楷體" w:eastAsia="標楷體" w:hAnsi="標楷體" w:hint="eastAsia"/>
          <w:spacing w:val="-2"/>
        </w:rPr>
        <w:t>健行科技大學</w:t>
      </w:r>
      <w:r w:rsidR="006F0D00" w:rsidRPr="00B94583">
        <w:rPr>
          <w:rFonts w:ascii="標楷體" w:eastAsia="標楷體" w:hAnsi="標楷體" w:hint="eastAsia"/>
          <w:spacing w:val="-2"/>
        </w:rPr>
        <w:t>圖書館</w:t>
      </w:r>
      <w:r w:rsidRPr="00B94583">
        <w:rPr>
          <w:rFonts w:ascii="標楷體" w:eastAsia="標楷體" w:hAnsi="標楷體" w:hint="eastAsia"/>
          <w:spacing w:val="-2"/>
        </w:rPr>
        <w:t>、</w:t>
      </w:r>
      <w:r w:rsidR="001F40AE" w:rsidRPr="00B94583">
        <w:rPr>
          <w:rFonts w:ascii="標楷體" w:eastAsia="標楷體" w:hAnsi="標楷體" w:cs="Arial"/>
          <w:bCs/>
          <w:spacing w:val="-2"/>
        </w:rPr>
        <w:t>南亞技術學院</w:t>
      </w:r>
      <w:r w:rsidRPr="00B94583">
        <w:rPr>
          <w:rFonts w:ascii="標楷體" w:eastAsia="標楷體" w:hAnsi="標楷體" w:hint="eastAsia"/>
          <w:spacing w:val="-2"/>
        </w:rPr>
        <w:t>通識教育中心</w:t>
      </w:r>
      <w:r w:rsidR="00AB3B39" w:rsidRPr="00B94583">
        <w:rPr>
          <w:rFonts w:ascii="標楷體" w:eastAsia="標楷體" w:hAnsi="標楷體" w:hint="eastAsia"/>
          <w:spacing w:val="-2"/>
        </w:rPr>
        <w:t>、國立勤益科技大學通識教育學院</w:t>
      </w:r>
      <w:r w:rsidRPr="00B94583">
        <w:rPr>
          <w:rFonts w:ascii="標楷體" w:eastAsia="標楷體" w:hAnsi="標楷體" w:hint="eastAsia"/>
          <w:spacing w:val="-2"/>
        </w:rPr>
        <w:t>、</w:t>
      </w:r>
      <w:r w:rsidR="005A28D6" w:rsidRPr="00B94583">
        <w:rPr>
          <w:rFonts w:ascii="標楷體" w:eastAsia="標楷體" w:hAnsi="標楷體" w:cs="Arial"/>
          <w:bCs/>
          <w:spacing w:val="-2"/>
        </w:rPr>
        <w:t>僑光</w:t>
      </w:r>
      <w:r w:rsidR="005A28D6" w:rsidRPr="00B94583">
        <w:rPr>
          <w:rFonts w:ascii="標楷體" w:eastAsia="標楷體" w:hAnsi="標楷體" w:hint="eastAsia"/>
          <w:spacing w:val="-2"/>
        </w:rPr>
        <w:t>科技大學</w:t>
      </w:r>
      <w:r w:rsidR="005A28D6" w:rsidRPr="00B94583">
        <w:rPr>
          <w:rFonts w:ascii="標楷體" w:eastAsia="標楷體" w:hAnsi="標楷體" w:cs="Arial"/>
          <w:bCs/>
          <w:spacing w:val="-2"/>
        </w:rPr>
        <w:t>通識</w:t>
      </w:r>
      <w:r w:rsidR="002C71BA" w:rsidRPr="00B94583">
        <w:rPr>
          <w:rFonts w:ascii="標楷體" w:eastAsia="標楷體" w:hAnsi="標楷體" w:hint="eastAsia"/>
          <w:spacing w:val="-2"/>
        </w:rPr>
        <w:t>教育</w:t>
      </w:r>
      <w:r w:rsidR="005A28D6" w:rsidRPr="00B94583">
        <w:rPr>
          <w:rFonts w:ascii="標楷體" w:eastAsia="標楷體" w:hAnsi="標楷體" w:cs="Arial"/>
          <w:bCs/>
          <w:spacing w:val="-2"/>
        </w:rPr>
        <w:t>中心</w:t>
      </w:r>
      <w:r w:rsidR="005A28D6" w:rsidRPr="00B94583">
        <w:rPr>
          <w:rFonts w:ascii="標楷體" w:eastAsia="標楷體" w:hAnsi="標楷體" w:hint="eastAsia"/>
          <w:spacing w:val="-2"/>
        </w:rPr>
        <w:t>、</w:t>
      </w:r>
      <w:r w:rsidR="007650FF" w:rsidRPr="00B94583">
        <w:rPr>
          <w:rFonts w:ascii="標楷體" w:eastAsia="標楷體" w:hAnsi="標楷體" w:cs="Arial"/>
          <w:bCs/>
          <w:spacing w:val="-2"/>
        </w:rPr>
        <w:t>南開科技大學</w:t>
      </w:r>
      <w:r w:rsidR="007650FF" w:rsidRPr="00B94583">
        <w:rPr>
          <w:rFonts w:ascii="標楷體" w:eastAsia="標楷體" w:hAnsi="標楷體" w:hint="eastAsia"/>
          <w:spacing w:val="-2"/>
        </w:rPr>
        <w:t>通識教育中心、</w:t>
      </w:r>
      <w:r w:rsidR="005A28D6" w:rsidRPr="00B94583">
        <w:rPr>
          <w:rFonts w:ascii="標楷體" w:eastAsia="標楷體" w:hAnsi="標楷體" w:hint="eastAsia"/>
          <w:spacing w:val="-2"/>
        </w:rPr>
        <w:t>國立</w:t>
      </w:r>
      <w:r w:rsidR="005A28D6" w:rsidRPr="00B94583">
        <w:rPr>
          <w:rFonts w:ascii="標楷體" w:eastAsia="標楷體" w:hAnsi="標楷體" w:hint="eastAsia"/>
          <w:bCs/>
          <w:spacing w:val="-2"/>
        </w:rPr>
        <w:t>虎尾</w:t>
      </w:r>
      <w:r w:rsidR="005A28D6" w:rsidRPr="00B94583">
        <w:rPr>
          <w:rFonts w:ascii="標楷體" w:eastAsia="標楷體" w:hAnsi="標楷體" w:hint="eastAsia"/>
          <w:spacing w:val="-2"/>
        </w:rPr>
        <w:t>科技大學通識教育中心、</w:t>
      </w:r>
      <w:r w:rsidR="00D00A7A" w:rsidRPr="00B94583">
        <w:rPr>
          <w:rFonts w:ascii="標楷體" w:eastAsia="標楷體" w:hAnsi="標楷體" w:cs="Arial" w:hint="eastAsia"/>
          <w:bCs/>
          <w:spacing w:val="-2"/>
        </w:rPr>
        <w:t>環球</w:t>
      </w:r>
      <w:r w:rsidR="00D00A7A" w:rsidRPr="00B94583">
        <w:rPr>
          <w:rFonts w:ascii="標楷體" w:eastAsia="標楷體" w:hAnsi="標楷體" w:cs="Arial"/>
          <w:bCs/>
          <w:spacing w:val="-2"/>
        </w:rPr>
        <w:t>科技大學</w:t>
      </w:r>
      <w:r w:rsidR="00D00A7A" w:rsidRPr="00B94583">
        <w:rPr>
          <w:rFonts w:ascii="標楷體" w:eastAsia="標楷體" w:hAnsi="標楷體" w:hint="eastAsia"/>
          <w:spacing w:val="-2"/>
        </w:rPr>
        <w:t>通識教育中心、</w:t>
      </w:r>
      <w:r w:rsidRPr="00B94583">
        <w:rPr>
          <w:rFonts w:ascii="標楷體" w:eastAsia="標楷體" w:hAnsi="標楷體" w:hint="eastAsia"/>
          <w:spacing w:val="-2"/>
        </w:rPr>
        <w:t>大同技術學院通識教育中心</w:t>
      </w:r>
      <w:r w:rsidR="00A07E62" w:rsidRPr="00B94583">
        <w:rPr>
          <w:rFonts w:ascii="標楷體" w:eastAsia="標楷體" w:hAnsi="標楷體" w:hint="eastAsia"/>
          <w:spacing w:val="-2"/>
        </w:rPr>
        <w:t>、</w:t>
      </w:r>
      <w:r w:rsidRPr="00B94583">
        <w:rPr>
          <w:rFonts w:ascii="標楷體" w:eastAsia="標楷體" w:hAnsi="標楷體" w:hint="eastAsia"/>
          <w:spacing w:val="-2"/>
        </w:rPr>
        <w:t>南臺科技大學通識教育中心</w:t>
      </w:r>
      <w:r w:rsidR="00A07E62" w:rsidRPr="00B94583">
        <w:rPr>
          <w:rFonts w:ascii="標楷體" w:eastAsia="標楷體" w:hAnsi="標楷體" w:hint="eastAsia"/>
          <w:spacing w:val="-2"/>
        </w:rPr>
        <w:t>、</w:t>
      </w:r>
      <w:r w:rsidR="00D00A7A" w:rsidRPr="00B94583">
        <w:rPr>
          <w:rFonts w:ascii="標楷體" w:eastAsia="標楷體" w:hAnsi="標楷體" w:cs="Arial"/>
          <w:bCs/>
          <w:spacing w:val="-2"/>
        </w:rPr>
        <w:t>中華醫事科技大學</w:t>
      </w:r>
      <w:r w:rsidR="00D00A7A" w:rsidRPr="00B94583">
        <w:rPr>
          <w:rFonts w:ascii="標楷體" w:eastAsia="標楷體" w:hAnsi="標楷體" w:hint="eastAsia"/>
          <w:spacing w:val="-2"/>
        </w:rPr>
        <w:t>通識教育中心、</w:t>
      </w:r>
      <w:r w:rsidR="00292027" w:rsidRPr="00B94583">
        <w:rPr>
          <w:rFonts w:ascii="標楷體" w:eastAsia="標楷體" w:hAnsi="標楷體" w:hint="eastAsia"/>
          <w:spacing w:val="-2"/>
        </w:rPr>
        <w:t>崑山科技大學通識教育中心、</w:t>
      </w:r>
      <w:r w:rsidRPr="00B94583">
        <w:rPr>
          <w:rFonts w:ascii="標楷體" w:eastAsia="標楷體" w:hAnsi="標楷體" w:hint="eastAsia"/>
          <w:spacing w:val="-2"/>
        </w:rPr>
        <w:t>文藻外語大學通識教育中心</w:t>
      </w:r>
      <w:r w:rsidR="00C077D8" w:rsidRPr="00B94583">
        <w:rPr>
          <w:rFonts w:ascii="標楷體" w:eastAsia="標楷體" w:hAnsi="標楷體" w:hint="eastAsia"/>
          <w:spacing w:val="-2"/>
        </w:rPr>
        <w:t>、</w:t>
      </w:r>
      <w:r w:rsidR="006F0D00" w:rsidRPr="00B94583">
        <w:rPr>
          <w:rFonts w:ascii="標楷體" w:eastAsia="標楷體" w:hAnsi="標楷體"/>
          <w:bCs/>
          <w:spacing w:val="-2"/>
        </w:rPr>
        <w:t>高雄應用科技大學通識教育中心</w:t>
      </w:r>
      <w:r w:rsidR="006F0D00" w:rsidRPr="00B94583">
        <w:rPr>
          <w:rFonts w:ascii="標楷體" w:eastAsia="標楷體" w:hAnsi="標楷體" w:hint="eastAsia"/>
          <w:spacing w:val="-2"/>
        </w:rPr>
        <w:t>、</w:t>
      </w:r>
      <w:r w:rsidR="00C077D8" w:rsidRPr="00B94583">
        <w:rPr>
          <w:rFonts w:ascii="標楷體" w:eastAsia="標楷體" w:hAnsi="標楷體" w:hint="eastAsia"/>
          <w:spacing w:val="-2"/>
        </w:rPr>
        <w:t>高苑科技大學通識教育中心</w:t>
      </w:r>
      <w:r w:rsidR="00A034A4" w:rsidRPr="00B94583">
        <w:rPr>
          <w:rFonts w:ascii="標楷體" w:eastAsia="標楷體" w:hAnsi="標楷體" w:hint="eastAsia"/>
          <w:spacing w:val="-2"/>
        </w:rPr>
        <w:t>、</w:t>
      </w:r>
      <w:r w:rsidR="00A034A4">
        <w:rPr>
          <w:rFonts w:ascii="標楷體" w:eastAsia="標楷體" w:hAnsi="標楷體" w:hint="eastAsia"/>
          <w:spacing w:val="-2"/>
        </w:rPr>
        <w:t>輔英</w:t>
      </w:r>
      <w:r w:rsidR="00A034A4" w:rsidRPr="00B94583">
        <w:rPr>
          <w:rFonts w:ascii="標楷體" w:eastAsia="標楷體" w:hAnsi="標楷體" w:hint="eastAsia"/>
          <w:spacing w:val="-2"/>
        </w:rPr>
        <w:t>科技大學</w:t>
      </w:r>
      <w:r w:rsidR="00A034A4">
        <w:rPr>
          <w:rFonts w:ascii="標楷體" w:eastAsia="標楷體" w:hAnsi="標楷體" w:hint="eastAsia"/>
          <w:spacing w:val="-2"/>
        </w:rPr>
        <w:t>共同</w:t>
      </w:r>
      <w:r w:rsidR="00A034A4" w:rsidRPr="00B94583">
        <w:rPr>
          <w:rFonts w:ascii="標楷體" w:eastAsia="標楷體" w:hAnsi="標楷體" w:hint="eastAsia"/>
          <w:spacing w:val="-2"/>
        </w:rPr>
        <w:t>教育中心</w:t>
      </w:r>
    </w:p>
    <w:p w:rsidR="00326539" w:rsidRPr="00A52FD6" w:rsidRDefault="00326539" w:rsidP="003D77B6">
      <w:pPr>
        <w:pStyle w:val="4"/>
        <w:kinsoku w:val="0"/>
        <w:overflowPunct w:val="0"/>
        <w:spacing w:beforeLines="100" w:before="240"/>
        <w:ind w:leftChars="-1" w:left="-2"/>
        <w:rPr>
          <w:b w:val="0"/>
          <w:bCs w:val="0"/>
          <w:sz w:val="28"/>
          <w:szCs w:val="28"/>
        </w:rPr>
      </w:pPr>
      <w:r w:rsidRPr="00A52FD6">
        <w:rPr>
          <w:rFonts w:hint="eastAsia"/>
          <w:sz w:val="28"/>
          <w:szCs w:val="28"/>
        </w:rPr>
        <w:t>三、應徵條件</w:t>
      </w:r>
    </w:p>
    <w:p w:rsidR="00326539" w:rsidRDefault="00326539" w:rsidP="00E84E7F">
      <w:pPr>
        <w:pStyle w:val="a3"/>
        <w:kinsoku w:val="0"/>
        <w:overflowPunct w:val="0"/>
        <w:spacing w:before="0"/>
        <w:ind w:left="283" w:hangingChars="118" w:hanging="283"/>
        <w:jc w:val="both"/>
        <w:rPr>
          <w:spacing w:val="-1"/>
        </w:rPr>
      </w:pPr>
      <w:r>
        <w:rPr>
          <w:rFonts w:ascii="Times New Roman" w:eastAsiaTheme="minorEastAsia" w:cs="Times New Roman"/>
          <w:b/>
          <w:bCs/>
        </w:rPr>
        <w:t>1.</w:t>
      </w:r>
      <w:r>
        <w:rPr>
          <w:rFonts w:ascii="Times New Roman" w:eastAsiaTheme="minorEastAsia" w:cs="Times New Roman"/>
          <w:b/>
          <w:bCs/>
          <w:spacing w:val="60"/>
        </w:rPr>
        <w:t xml:space="preserve"> </w:t>
      </w:r>
      <w:r w:rsidRPr="007B51A9">
        <w:rPr>
          <w:rFonts w:ascii="Times New Roman" w:cs="Times New Roman" w:hint="eastAsia"/>
          <w:spacing w:val="-1"/>
        </w:rPr>
        <w:t>全國技專校院之在學學生均有資格</w:t>
      </w:r>
      <w:r w:rsidR="003D1677" w:rsidRPr="007B51A9">
        <w:rPr>
          <w:rFonts w:ascii="Times New Roman" w:cs="Times New Roman" w:hint="eastAsia"/>
          <w:spacing w:val="-1"/>
        </w:rPr>
        <w:t>。</w:t>
      </w:r>
      <w:r w:rsidRPr="007B51A9">
        <w:rPr>
          <w:rFonts w:ascii="Times New Roman" w:cs="Times New Roman" w:hint="eastAsia"/>
          <w:spacing w:val="-1"/>
        </w:rPr>
        <w:t>可以</w:t>
      </w:r>
      <w:r w:rsidR="007B51A9" w:rsidRPr="00373DCE">
        <w:rPr>
          <w:rFonts w:ascii="Times New Roman" w:cs="Times New Roman"/>
          <w:spacing w:val="-1"/>
        </w:rPr>
        <w:t>1~</w:t>
      </w:r>
      <w:r w:rsidR="00185031" w:rsidRPr="00373DCE">
        <w:rPr>
          <w:rFonts w:ascii="Times New Roman" w:cs="Times New Roman"/>
          <w:spacing w:val="-1"/>
        </w:rPr>
        <w:t>6</w:t>
      </w:r>
      <w:r w:rsidR="007B51A9" w:rsidRPr="007B51A9">
        <w:rPr>
          <w:rFonts w:ascii="Times New Roman" w:cs="Times New Roman" w:hint="eastAsia"/>
          <w:spacing w:val="-1"/>
        </w:rPr>
        <w:t>人組隊</w:t>
      </w:r>
      <w:r w:rsidRPr="007B51A9">
        <w:rPr>
          <w:rFonts w:ascii="Times New Roman" w:cs="Times New Roman" w:hint="eastAsia"/>
          <w:spacing w:val="-1"/>
        </w:rPr>
        <w:t>參加</w:t>
      </w:r>
      <w:r w:rsidR="003D1677" w:rsidRPr="007B51A9">
        <w:rPr>
          <w:rFonts w:ascii="Times New Roman" w:cs="Times New Roman" w:hint="eastAsia"/>
          <w:spacing w:val="-1"/>
        </w:rPr>
        <w:t>，</w:t>
      </w:r>
      <w:r w:rsidR="007B51A9" w:rsidRPr="007B51A9">
        <w:rPr>
          <w:rFonts w:ascii="Times New Roman" w:cs="Times New Roman" w:hint="eastAsia"/>
          <w:spacing w:val="-1"/>
        </w:rPr>
        <w:t>每隊至多可投</w:t>
      </w:r>
      <w:r w:rsidR="007B51A9" w:rsidRPr="007B51A9">
        <w:rPr>
          <w:rFonts w:ascii="Times New Roman" w:cs="Times New Roman"/>
          <w:spacing w:val="-1"/>
        </w:rPr>
        <w:t>3</w:t>
      </w:r>
      <w:r w:rsidR="007B51A9" w:rsidRPr="007B51A9">
        <w:rPr>
          <w:rFonts w:ascii="Times New Roman" w:cs="Times New Roman" w:hint="eastAsia"/>
          <w:spacing w:val="-1"/>
        </w:rPr>
        <w:t>件作品。</w:t>
      </w:r>
      <w:r w:rsidR="003D1677">
        <w:rPr>
          <w:rFonts w:ascii="Times New Roman" w:cs="Times New Roman" w:hint="eastAsia"/>
          <w:spacing w:val="-1"/>
        </w:rPr>
        <w:t>鼓勵數學</w:t>
      </w:r>
      <w:r w:rsidR="00BE313D">
        <w:rPr>
          <w:rFonts w:ascii="Times New Roman" w:cs="Times New Roman" w:hint="eastAsia"/>
          <w:spacing w:val="-1"/>
        </w:rPr>
        <w:t>(</w:t>
      </w:r>
      <w:r w:rsidR="00761FF5">
        <w:rPr>
          <w:rFonts w:ascii="Times New Roman" w:cs="Times New Roman" w:hint="eastAsia"/>
          <w:spacing w:val="-1"/>
        </w:rPr>
        <w:t>或</w:t>
      </w:r>
      <w:r w:rsidR="003D1677">
        <w:rPr>
          <w:rFonts w:ascii="Times New Roman" w:cs="Times New Roman" w:hint="eastAsia"/>
          <w:spacing w:val="-1"/>
        </w:rPr>
        <w:t>統計</w:t>
      </w:r>
      <w:r w:rsidR="00BE313D">
        <w:rPr>
          <w:rFonts w:ascii="Times New Roman" w:cs="Times New Roman" w:hint="eastAsia"/>
          <w:spacing w:val="-1"/>
        </w:rPr>
        <w:t>)</w:t>
      </w:r>
      <w:r w:rsidR="003D1677">
        <w:rPr>
          <w:rFonts w:ascii="Times New Roman" w:cs="Times New Roman" w:hint="eastAsia"/>
          <w:spacing w:val="-1"/>
        </w:rPr>
        <w:t>類</w:t>
      </w:r>
      <w:r w:rsidR="00761FF5">
        <w:rPr>
          <w:rFonts w:hAnsi="標楷體" w:cs="Times New Roman" w:hint="eastAsia"/>
          <w:spacing w:val="-1"/>
        </w:rPr>
        <w:t>、</w:t>
      </w:r>
      <w:r w:rsidR="00761FF5">
        <w:rPr>
          <w:rFonts w:ascii="Times New Roman" w:cs="Times New Roman" w:hint="eastAsia"/>
          <w:spacing w:val="-1"/>
        </w:rPr>
        <w:t>美術</w:t>
      </w:r>
      <w:r w:rsidR="00BE313D">
        <w:rPr>
          <w:rFonts w:ascii="Times New Roman" w:cs="Times New Roman" w:hint="eastAsia"/>
          <w:spacing w:val="-1"/>
        </w:rPr>
        <w:t>(</w:t>
      </w:r>
      <w:r w:rsidR="00761FF5">
        <w:rPr>
          <w:rFonts w:ascii="Times New Roman" w:cs="Times New Roman" w:hint="eastAsia"/>
          <w:spacing w:val="-1"/>
        </w:rPr>
        <w:t>或設計</w:t>
      </w:r>
      <w:r w:rsidR="00BE313D">
        <w:rPr>
          <w:rFonts w:ascii="Times New Roman" w:cs="Times New Roman" w:hint="eastAsia"/>
          <w:spacing w:val="-1"/>
        </w:rPr>
        <w:t>)</w:t>
      </w:r>
      <w:r w:rsidR="00761FF5">
        <w:rPr>
          <w:rFonts w:ascii="Times New Roman" w:cs="Times New Roman" w:hint="eastAsia"/>
          <w:spacing w:val="-1"/>
        </w:rPr>
        <w:t>類老師各一合作指導</w:t>
      </w:r>
      <w:r w:rsidR="00761FF5" w:rsidRPr="007B51A9">
        <w:rPr>
          <w:rFonts w:ascii="Times New Roman" w:cs="Times New Roman" w:hint="eastAsia"/>
          <w:spacing w:val="-1"/>
        </w:rPr>
        <w:t>。</w:t>
      </w:r>
    </w:p>
    <w:p w:rsidR="00326539" w:rsidRDefault="0002685F" w:rsidP="00E84E7F">
      <w:pPr>
        <w:pStyle w:val="a3"/>
        <w:kinsoku w:val="0"/>
        <w:overflowPunct w:val="0"/>
        <w:spacing w:before="0"/>
        <w:ind w:leftChars="-1" w:left="284" w:right="74" w:hangingChars="119" w:hanging="286"/>
        <w:jc w:val="both"/>
        <w:rPr>
          <w:rFonts w:ascii="新細明體" w:eastAsia="新細明體" w:cs="新細明體"/>
        </w:rPr>
      </w:pPr>
      <w:r>
        <w:rPr>
          <w:rFonts w:ascii="Times New Roman" w:eastAsiaTheme="minorEastAsia" w:cs="Times New Roman"/>
          <w:b/>
          <w:bCs/>
        </w:rPr>
        <w:t>2</w:t>
      </w:r>
      <w:r w:rsidR="00326539">
        <w:rPr>
          <w:rFonts w:ascii="Times New Roman" w:eastAsiaTheme="minorEastAsia" w:cs="Times New Roman"/>
          <w:b/>
          <w:bCs/>
        </w:rPr>
        <w:t xml:space="preserve">. </w:t>
      </w:r>
      <w:r w:rsidR="00326539">
        <w:rPr>
          <w:rFonts w:hint="eastAsia"/>
        </w:rPr>
        <w:t>應徵作品必須由參賽者原創</w:t>
      </w:r>
      <w:r w:rsidR="00326539">
        <w:rPr>
          <w:rFonts w:ascii="Times New Roman" w:cs="Times New Roman"/>
          <w:spacing w:val="-1"/>
        </w:rPr>
        <w:t>(</w:t>
      </w:r>
      <w:r w:rsidR="00326539">
        <w:rPr>
          <w:rFonts w:hint="eastAsia"/>
        </w:rPr>
        <w:t>若</w:t>
      </w:r>
      <w:r>
        <w:rPr>
          <w:rFonts w:hint="eastAsia"/>
        </w:rPr>
        <w:t>少部分內容</w:t>
      </w:r>
      <w:r w:rsidR="00326539">
        <w:rPr>
          <w:rFonts w:hint="eastAsia"/>
        </w:rPr>
        <w:t>引用其他作</w:t>
      </w:r>
      <w:r w:rsidR="00326539">
        <w:rPr>
          <w:rFonts w:hint="eastAsia"/>
          <w:spacing w:val="-24"/>
        </w:rPr>
        <w:t>品，</w:t>
      </w:r>
      <w:r w:rsidR="00326539">
        <w:rPr>
          <w:rFonts w:hint="eastAsia"/>
        </w:rPr>
        <w:t>必</w:t>
      </w:r>
      <w:r w:rsidR="00326539">
        <w:rPr>
          <w:rFonts w:hint="eastAsia"/>
          <w:spacing w:val="-3"/>
        </w:rPr>
        <w:t>須</w:t>
      </w:r>
      <w:r w:rsidR="00326539">
        <w:rPr>
          <w:rFonts w:hint="eastAsia"/>
        </w:rPr>
        <w:t>加以註明</w:t>
      </w:r>
      <w:r w:rsidR="00326539">
        <w:rPr>
          <w:rFonts w:ascii="Times New Roman" w:cs="Times New Roman"/>
          <w:spacing w:val="-25"/>
        </w:rPr>
        <w:t>)</w:t>
      </w:r>
      <w:r w:rsidR="00326539">
        <w:rPr>
          <w:rFonts w:hint="eastAsia"/>
          <w:spacing w:val="-24"/>
        </w:rPr>
        <w:t>，</w:t>
      </w:r>
      <w:r w:rsidR="00326539">
        <w:rPr>
          <w:rFonts w:hint="eastAsia"/>
        </w:rPr>
        <w:t>並且未經任何形式在公眾報刊、雜誌、比賽或網站等場合公開發表，已輯印成書者亦不得再參賽。作品如發現涉及抄襲或重覆投稿，則依相關法律規定處理；且本主辦單位有權取消其參賽及獲獎資格</w:t>
      </w:r>
      <w:r w:rsidR="009A530E">
        <w:rPr>
          <w:rFonts w:hint="eastAsia"/>
        </w:rPr>
        <w:t>，</w:t>
      </w:r>
      <w:r w:rsidR="009A530E" w:rsidRPr="009A530E">
        <w:rPr>
          <w:rFonts w:hAnsi="標楷體" w:cs="標楷體-WinCharSetFFFF-H" w:hint="eastAsia"/>
        </w:rPr>
        <w:t>並追回獎勵</w:t>
      </w:r>
      <w:r w:rsidR="00326539">
        <w:rPr>
          <w:rFonts w:ascii="新細明體" w:eastAsia="新細明體" w:cs="新細明體" w:hint="eastAsia"/>
        </w:rPr>
        <w:t>。</w:t>
      </w:r>
    </w:p>
    <w:p w:rsidR="00DC47E3" w:rsidRPr="00A52FD6" w:rsidRDefault="00DC47E3" w:rsidP="00E84E7F">
      <w:pPr>
        <w:pStyle w:val="4"/>
        <w:kinsoku w:val="0"/>
        <w:overflowPunct w:val="0"/>
        <w:spacing w:beforeLines="100" w:before="240"/>
        <w:ind w:leftChars="-1" w:left="-2"/>
        <w:jc w:val="both"/>
        <w:rPr>
          <w:rFonts w:ascii="新細明體" w:eastAsia="新細明體" w:cs="新細明體"/>
          <w:sz w:val="28"/>
          <w:szCs w:val="28"/>
        </w:rPr>
      </w:pPr>
      <w:r w:rsidRPr="00A52FD6">
        <w:rPr>
          <w:rFonts w:hint="eastAsia"/>
          <w:sz w:val="28"/>
          <w:szCs w:val="28"/>
        </w:rPr>
        <w:t>四、</w:t>
      </w:r>
      <w:r w:rsidR="00D476A3">
        <w:rPr>
          <w:rFonts w:hint="eastAsia"/>
          <w:sz w:val="28"/>
          <w:szCs w:val="28"/>
        </w:rPr>
        <w:t>投稿須知</w:t>
      </w:r>
    </w:p>
    <w:p w:rsidR="0002685F" w:rsidRDefault="0002685F" w:rsidP="00E84E7F">
      <w:pPr>
        <w:ind w:left="426" w:hanging="284"/>
        <w:jc w:val="both"/>
        <w:rPr>
          <w:rFonts w:eastAsia="標楷體"/>
          <w:bCs/>
        </w:rPr>
      </w:pPr>
      <w:r w:rsidRPr="005139AF">
        <w:rPr>
          <w:rFonts w:eastAsia="標楷體"/>
          <w:b/>
        </w:rPr>
        <w:t>1.</w:t>
      </w:r>
      <w:r w:rsidR="008648F3" w:rsidRPr="005139AF">
        <w:rPr>
          <w:rFonts w:eastAsia="標楷體"/>
          <w:b/>
        </w:rPr>
        <w:t xml:space="preserve"> </w:t>
      </w:r>
      <w:r w:rsidRPr="005139AF">
        <w:rPr>
          <w:rFonts w:eastAsia="標楷體" w:hint="eastAsia"/>
        </w:rPr>
        <w:t>請自行選定主題</w:t>
      </w:r>
      <w:r w:rsidR="00E84E7F" w:rsidRPr="00007DD6">
        <w:rPr>
          <w:rFonts w:eastAsia="標楷體"/>
        </w:rPr>
        <w:t>(</w:t>
      </w:r>
      <w:r w:rsidR="00E84E7F" w:rsidRPr="00E84E7F">
        <w:rPr>
          <w:rFonts w:ascii="標楷體" w:eastAsia="標楷體" w:hAnsi="標楷體" w:hint="eastAsia"/>
        </w:rPr>
        <w:t>如社經、藝文、科技、環境、產業、教育等議題</w:t>
      </w:r>
      <w:r w:rsidR="00E84E7F">
        <w:rPr>
          <w:rFonts w:eastAsia="標楷體" w:hint="eastAsia"/>
        </w:rPr>
        <w:t>)</w:t>
      </w:r>
      <w:r w:rsidRPr="005139AF">
        <w:rPr>
          <w:rFonts w:eastAsia="標楷體" w:hint="eastAsia"/>
        </w:rPr>
        <w:t>，蒐集相關資料，整理、分析並繪製統計圖表</w:t>
      </w:r>
      <w:r w:rsidR="00626718">
        <w:rPr>
          <w:rFonts w:eastAsia="標楷體" w:hint="eastAsia"/>
        </w:rPr>
        <w:t>，結合美術設計融入主題圖</w:t>
      </w:r>
      <w:r w:rsidR="001813AA">
        <w:rPr>
          <w:rFonts w:eastAsia="標楷體" w:hint="eastAsia"/>
        </w:rPr>
        <w:t>像</w:t>
      </w:r>
      <w:r w:rsidR="00626718">
        <w:rPr>
          <w:rFonts w:eastAsia="標楷體" w:hint="eastAsia"/>
        </w:rPr>
        <w:t>以海報形式呈現作品；</w:t>
      </w:r>
      <w:r w:rsidRPr="005139AF">
        <w:rPr>
          <w:rFonts w:eastAsia="標楷體" w:hint="eastAsia"/>
        </w:rPr>
        <w:t>同時請注意作品之取材新穎、精確合理及美觀富創意。</w:t>
      </w:r>
      <w:r w:rsidR="00626718">
        <w:rPr>
          <w:rFonts w:eastAsia="標楷體" w:hint="eastAsia"/>
        </w:rPr>
        <w:t>作品內容應呈現</w:t>
      </w:r>
      <w:r w:rsidR="0039405C" w:rsidRPr="0039405C">
        <w:rPr>
          <w:rFonts w:eastAsia="標楷體" w:hint="eastAsia"/>
          <w:bCs/>
        </w:rPr>
        <w:t>作品名稱</w:t>
      </w:r>
      <w:r w:rsidR="00626718" w:rsidRPr="0039405C">
        <w:rPr>
          <w:rFonts w:eastAsia="標楷體" w:hint="eastAsia"/>
        </w:rPr>
        <w:t>、統計圖式、</w:t>
      </w:r>
      <w:r w:rsidR="0039405C" w:rsidRPr="0039405C">
        <w:rPr>
          <w:rFonts w:eastAsia="標楷體" w:hint="eastAsia"/>
        </w:rPr>
        <w:t>與</w:t>
      </w:r>
      <w:r w:rsidR="00B94583" w:rsidRPr="0039405C">
        <w:rPr>
          <w:rFonts w:eastAsia="標楷體" w:hint="eastAsia"/>
        </w:rPr>
        <w:t>主題</w:t>
      </w:r>
      <w:r w:rsidR="00626718">
        <w:rPr>
          <w:rFonts w:eastAsia="標楷體" w:hint="eastAsia"/>
        </w:rPr>
        <w:t>相關</w:t>
      </w:r>
      <w:r w:rsidR="0039405C">
        <w:rPr>
          <w:rFonts w:eastAsia="標楷體" w:hint="eastAsia"/>
        </w:rPr>
        <w:t>的</w:t>
      </w:r>
      <w:r w:rsidR="00626718">
        <w:rPr>
          <w:rFonts w:eastAsia="標楷體" w:hint="eastAsia"/>
        </w:rPr>
        <w:t>圖案，並請</w:t>
      </w:r>
      <w:r w:rsidRPr="005139AF">
        <w:rPr>
          <w:rFonts w:eastAsia="標楷體" w:hint="eastAsia"/>
          <w:bCs/>
        </w:rPr>
        <w:t>標示資料來源、調查時期、</w:t>
      </w:r>
      <w:r w:rsidRPr="00845654">
        <w:rPr>
          <w:rFonts w:eastAsia="標楷體" w:hint="eastAsia"/>
          <w:bCs/>
        </w:rPr>
        <w:t>調查對象、資料出處</w:t>
      </w:r>
      <w:r w:rsidR="00626718">
        <w:rPr>
          <w:rFonts w:eastAsia="標楷體" w:hint="eastAsia"/>
          <w:bCs/>
        </w:rPr>
        <w:t>等</w:t>
      </w:r>
      <w:r w:rsidRPr="005139AF">
        <w:rPr>
          <w:rFonts w:eastAsia="標楷體" w:hint="eastAsia"/>
          <w:bCs/>
        </w:rPr>
        <w:t>。</w:t>
      </w:r>
    </w:p>
    <w:p w:rsidR="0002685F" w:rsidRPr="005139AF" w:rsidRDefault="0002685F" w:rsidP="00E84E7F">
      <w:pPr>
        <w:widowControl/>
        <w:shd w:val="clear" w:color="auto" w:fill="FFFFFF"/>
        <w:ind w:leftChars="59" w:left="591" w:hangingChars="187" w:hanging="449"/>
        <w:jc w:val="both"/>
        <w:rPr>
          <w:rFonts w:eastAsia="標楷體"/>
        </w:rPr>
      </w:pPr>
      <w:r w:rsidRPr="005139AF">
        <w:rPr>
          <w:rFonts w:eastAsia="標楷體"/>
          <w:b/>
        </w:rPr>
        <w:t>2.</w:t>
      </w:r>
      <w:r w:rsidRPr="005139AF">
        <w:rPr>
          <w:rFonts w:eastAsia="標楷體"/>
        </w:rPr>
        <w:t xml:space="preserve"> </w:t>
      </w:r>
      <w:r w:rsidRPr="005139AF">
        <w:rPr>
          <w:rFonts w:eastAsia="標楷體" w:hint="eastAsia"/>
        </w:rPr>
        <w:t>資料來源規範：</w:t>
      </w:r>
    </w:p>
    <w:p w:rsidR="0002685F" w:rsidRPr="005139AF" w:rsidRDefault="0002685F" w:rsidP="00E84E7F">
      <w:pPr>
        <w:widowControl/>
        <w:shd w:val="clear" w:color="auto" w:fill="FFFFFF"/>
        <w:ind w:left="426"/>
        <w:jc w:val="both"/>
        <w:rPr>
          <w:rFonts w:eastAsia="標楷體"/>
        </w:rPr>
      </w:pPr>
      <w:r w:rsidRPr="005139AF">
        <w:rPr>
          <w:rFonts w:eastAsia="標楷體" w:hint="eastAsia"/>
        </w:rPr>
        <w:t>可供免費下載使用的公開資料庫、統計模擬資料、經合法授權使用的非公開資料庫、自行收集且可發表的研究資料。請簡述資料來源，</w:t>
      </w:r>
      <w:r w:rsidR="008648F3" w:rsidRPr="005139AF">
        <w:rPr>
          <w:rFonts w:eastAsia="標楷體" w:hint="eastAsia"/>
        </w:rPr>
        <w:t>切</w:t>
      </w:r>
      <w:r w:rsidRPr="005139AF">
        <w:rPr>
          <w:rFonts w:eastAsia="標楷體" w:hint="eastAsia"/>
        </w:rPr>
        <w:t>勿使用虛構資料。</w:t>
      </w:r>
      <w:r w:rsidR="008648F3" w:rsidRPr="005139AF">
        <w:rPr>
          <w:rFonts w:eastAsia="標楷體" w:hint="eastAsia"/>
        </w:rPr>
        <w:t>無論評比期間或之後，所使用的資料若無法證實為真，將取消</w:t>
      </w:r>
      <w:r w:rsidR="009A530E" w:rsidRPr="009A530E">
        <w:rPr>
          <w:rFonts w:ascii="標楷體" w:eastAsia="標楷體" w:hAnsi="標楷體" w:hint="eastAsia"/>
        </w:rPr>
        <w:t>其參賽及</w:t>
      </w:r>
      <w:r w:rsidR="008648F3" w:rsidRPr="005139AF">
        <w:rPr>
          <w:rFonts w:eastAsia="標楷體" w:hint="eastAsia"/>
        </w:rPr>
        <w:t>獲獎資格</w:t>
      </w:r>
      <w:r w:rsidR="009A530E">
        <w:rPr>
          <w:rFonts w:hint="eastAsia"/>
        </w:rPr>
        <w:t>，</w:t>
      </w:r>
      <w:r w:rsidR="009A530E" w:rsidRPr="009A530E">
        <w:rPr>
          <w:rFonts w:ascii="標楷體" w:eastAsia="標楷體" w:hAnsi="標楷體" w:cs="標楷體-WinCharSetFFFF-H" w:hint="eastAsia"/>
        </w:rPr>
        <w:t>並追回獎勵</w:t>
      </w:r>
      <w:r w:rsidR="008648F3" w:rsidRPr="005139AF">
        <w:rPr>
          <w:rFonts w:eastAsia="標楷體" w:hint="eastAsia"/>
        </w:rPr>
        <w:t>。</w:t>
      </w:r>
    </w:p>
    <w:p w:rsidR="0002685F" w:rsidRPr="005139AF" w:rsidRDefault="0002685F" w:rsidP="00E84E7F">
      <w:pPr>
        <w:widowControl/>
        <w:shd w:val="clear" w:color="auto" w:fill="FFFFFF"/>
        <w:ind w:leftChars="59" w:left="591" w:hangingChars="187" w:hanging="449"/>
        <w:jc w:val="both"/>
        <w:rPr>
          <w:rFonts w:eastAsia="標楷體"/>
          <w:bCs/>
        </w:rPr>
      </w:pPr>
      <w:r w:rsidRPr="005139AF">
        <w:rPr>
          <w:rFonts w:eastAsia="標楷體"/>
          <w:b/>
        </w:rPr>
        <w:t>3.</w:t>
      </w:r>
      <w:r w:rsidRPr="005139AF">
        <w:rPr>
          <w:rFonts w:eastAsia="標楷體"/>
        </w:rPr>
        <w:t xml:space="preserve"> </w:t>
      </w:r>
      <w:r w:rsidRPr="005139AF">
        <w:rPr>
          <w:rFonts w:eastAsia="標楷體" w:hint="eastAsia"/>
        </w:rPr>
        <w:t>建議使用的重要統計資源︰中華民國統計資訊網、行政院主計處</w:t>
      </w:r>
      <w:r w:rsidR="00626718">
        <w:rPr>
          <w:rFonts w:eastAsia="標楷體" w:hint="eastAsia"/>
        </w:rPr>
        <w:t>或公部門之公開資料</w:t>
      </w:r>
      <w:r w:rsidRPr="005139AF">
        <w:rPr>
          <w:rFonts w:eastAsia="標楷體" w:hint="eastAsia"/>
        </w:rPr>
        <w:t>。</w:t>
      </w:r>
    </w:p>
    <w:p w:rsidR="0002685F" w:rsidRPr="005139AF" w:rsidRDefault="0002685F" w:rsidP="00E84E7F">
      <w:pPr>
        <w:widowControl/>
        <w:ind w:left="426" w:hanging="284"/>
        <w:jc w:val="both"/>
        <w:rPr>
          <w:rFonts w:eastAsia="標楷體"/>
        </w:rPr>
      </w:pPr>
      <w:r w:rsidRPr="005139AF">
        <w:rPr>
          <w:rFonts w:eastAsia="標楷體"/>
          <w:b/>
        </w:rPr>
        <w:t xml:space="preserve">4. </w:t>
      </w:r>
      <w:r w:rsidR="007B51A9" w:rsidRPr="00A52FD6">
        <w:rPr>
          <w:rFonts w:eastAsia="標楷體" w:hint="eastAsia"/>
        </w:rPr>
        <w:t>每份作品</w:t>
      </w:r>
      <w:r w:rsidRPr="005139AF">
        <w:rPr>
          <w:rFonts w:eastAsia="標楷體" w:hint="eastAsia"/>
        </w:rPr>
        <w:t>繳交的檔案有</w:t>
      </w:r>
      <w:r w:rsidR="00CC4E84" w:rsidRPr="00CC4E84">
        <w:rPr>
          <w:rFonts w:eastAsia="標楷體" w:hint="eastAsia"/>
        </w:rPr>
        <w:t>兩</w:t>
      </w:r>
      <w:r w:rsidRPr="005139AF">
        <w:rPr>
          <w:rFonts w:eastAsia="標楷體" w:hint="eastAsia"/>
        </w:rPr>
        <w:t>個，其一是</w:t>
      </w:r>
      <w:r w:rsidRPr="005139AF">
        <w:rPr>
          <w:rFonts w:eastAsia="標楷體" w:hint="eastAsia"/>
          <w:u w:val="thick"/>
        </w:rPr>
        <w:t>數據資料</w:t>
      </w:r>
      <w:r w:rsidR="001D45C1">
        <w:rPr>
          <w:rFonts w:eastAsia="標楷體" w:hint="eastAsia"/>
          <w:u w:val="thick"/>
        </w:rPr>
        <w:t>與設計理念說明</w:t>
      </w:r>
      <w:r w:rsidRPr="005139AF">
        <w:rPr>
          <w:rFonts w:eastAsia="標楷體" w:hint="eastAsia"/>
          <w:u w:val="thick"/>
        </w:rPr>
        <w:t>檔</w:t>
      </w:r>
      <w:r w:rsidRPr="005139AF">
        <w:rPr>
          <w:rFonts w:eastAsia="標楷體"/>
        </w:rPr>
        <w:t>(WORD</w:t>
      </w:r>
      <w:r w:rsidRPr="005139AF">
        <w:rPr>
          <w:rFonts w:eastAsia="標楷體" w:hint="eastAsia"/>
        </w:rPr>
        <w:t>檔或</w:t>
      </w:r>
      <w:r w:rsidRPr="005139AF">
        <w:rPr>
          <w:rFonts w:eastAsia="標楷體"/>
        </w:rPr>
        <w:t>EXCEL</w:t>
      </w:r>
      <w:r w:rsidRPr="005139AF">
        <w:rPr>
          <w:rFonts w:eastAsia="標楷體" w:hint="eastAsia"/>
        </w:rPr>
        <w:t>檔均可</w:t>
      </w:r>
      <w:r w:rsidRPr="005139AF">
        <w:rPr>
          <w:rFonts w:eastAsia="標楷體"/>
        </w:rPr>
        <w:t>)</w:t>
      </w:r>
      <w:r w:rsidRPr="005139AF">
        <w:rPr>
          <w:rFonts w:eastAsia="標楷體" w:hint="eastAsia"/>
        </w:rPr>
        <w:t>，內容依序包括資料名稱、數據、資料來源及下載網址，格式</w:t>
      </w:r>
      <w:r w:rsidR="00BE313D">
        <w:rPr>
          <w:rFonts w:eastAsia="標楷體" w:hint="eastAsia"/>
        </w:rPr>
        <w:t>及須填內容</w:t>
      </w:r>
      <w:r w:rsidRPr="005139AF">
        <w:rPr>
          <w:rFonts w:eastAsia="標楷體" w:hint="eastAsia"/>
        </w:rPr>
        <w:t>見附件</w:t>
      </w:r>
      <w:r w:rsidRPr="005139AF">
        <w:rPr>
          <w:rFonts w:eastAsia="標楷體"/>
        </w:rPr>
        <w:t>1-1</w:t>
      </w:r>
      <w:r w:rsidRPr="005139AF">
        <w:rPr>
          <w:rFonts w:eastAsia="標楷體" w:hint="eastAsia"/>
        </w:rPr>
        <w:t>或</w:t>
      </w:r>
      <w:r w:rsidRPr="005139AF">
        <w:rPr>
          <w:rFonts w:eastAsia="標楷體"/>
        </w:rPr>
        <w:t>1-2</w:t>
      </w:r>
      <w:r w:rsidRPr="005139AF">
        <w:rPr>
          <w:rFonts w:eastAsia="標楷體" w:hint="eastAsia"/>
        </w:rPr>
        <w:t>；其</w:t>
      </w:r>
      <w:r w:rsidR="006979C0" w:rsidRPr="001D45C1">
        <w:rPr>
          <w:rFonts w:eastAsia="標楷體" w:hint="eastAsia"/>
        </w:rPr>
        <w:t>二</w:t>
      </w:r>
      <w:r w:rsidRPr="005139AF">
        <w:rPr>
          <w:rFonts w:eastAsia="標楷體" w:hint="eastAsia"/>
        </w:rPr>
        <w:t>是不含個人資料的</w:t>
      </w:r>
      <w:r w:rsidRPr="005139AF">
        <w:rPr>
          <w:rFonts w:eastAsia="標楷體" w:hint="eastAsia"/>
          <w:u w:val="thick"/>
        </w:rPr>
        <w:t>作品圖檔</w:t>
      </w:r>
      <w:r w:rsidRPr="005139AF">
        <w:rPr>
          <w:rFonts w:eastAsia="標楷體"/>
        </w:rPr>
        <w:t>(JPG</w:t>
      </w:r>
      <w:r w:rsidRPr="005139AF">
        <w:rPr>
          <w:rFonts w:eastAsia="標楷體" w:hint="eastAsia"/>
        </w:rPr>
        <w:t>、</w:t>
      </w:r>
      <w:r w:rsidR="002E3243" w:rsidRPr="005139AF">
        <w:rPr>
          <w:rFonts w:eastAsia="標楷體"/>
        </w:rPr>
        <w:t>JP</w:t>
      </w:r>
      <w:r w:rsidR="002E3243">
        <w:rPr>
          <w:rFonts w:eastAsia="標楷體" w:hint="eastAsia"/>
        </w:rPr>
        <w:t>E</w:t>
      </w:r>
      <w:r w:rsidR="002E3243" w:rsidRPr="005139AF">
        <w:rPr>
          <w:rFonts w:eastAsia="標楷體"/>
        </w:rPr>
        <w:t>G</w:t>
      </w:r>
      <w:r w:rsidR="002E3243" w:rsidRPr="005139AF">
        <w:rPr>
          <w:rFonts w:eastAsia="標楷體" w:hint="eastAsia"/>
        </w:rPr>
        <w:t>、</w:t>
      </w:r>
      <w:r w:rsidRPr="005139AF">
        <w:rPr>
          <w:rFonts w:eastAsia="標楷體"/>
        </w:rPr>
        <w:t>TIF</w:t>
      </w:r>
      <w:r w:rsidRPr="005139AF">
        <w:rPr>
          <w:rFonts w:eastAsia="標楷體" w:hint="eastAsia"/>
        </w:rPr>
        <w:t>或</w:t>
      </w:r>
      <w:r w:rsidRPr="005139AF">
        <w:rPr>
          <w:rFonts w:eastAsia="標楷體"/>
        </w:rPr>
        <w:t>PDF</w:t>
      </w:r>
      <w:r w:rsidRPr="005139AF">
        <w:rPr>
          <w:rFonts w:eastAsia="標楷體" w:hint="eastAsia"/>
        </w:rPr>
        <w:t>檔</w:t>
      </w:r>
      <w:r w:rsidR="00626718">
        <w:rPr>
          <w:rFonts w:eastAsia="標楷體" w:hint="eastAsia"/>
        </w:rPr>
        <w:t>，以</w:t>
      </w:r>
      <w:r w:rsidR="00A44E30">
        <w:rPr>
          <w:rFonts w:eastAsia="標楷體" w:hint="eastAsia"/>
        </w:rPr>
        <w:t>3</w:t>
      </w:r>
      <w:r w:rsidR="00626718">
        <w:rPr>
          <w:rFonts w:eastAsia="標楷體" w:hint="eastAsia"/>
        </w:rPr>
        <w:t>00dpi</w:t>
      </w:r>
      <w:r w:rsidR="00626718">
        <w:rPr>
          <w:rFonts w:eastAsia="標楷體" w:hint="eastAsia"/>
        </w:rPr>
        <w:t>儲存</w:t>
      </w:r>
      <w:r w:rsidRPr="005139AF">
        <w:rPr>
          <w:rFonts w:eastAsia="標楷體"/>
        </w:rPr>
        <w:t>)</w:t>
      </w:r>
      <w:r w:rsidRPr="005139AF">
        <w:rPr>
          <w:rFonts w:eastAsia="標楷體" w:hint="eastAsia"/>
        </w:rPr>
        <w:t>。</w:t>
      </w:r>
    </w:p>
    <w:p w:rsidR="0002685F" w:rsidRPr="00373DCE" w:rsidRDefault="006F2DF9" w:rsidP="00E84E7F">
      <w:pPr>
        <w:widowControl/>
        <w:ind w:left="2" w:firstLine="140"/>
        <w:jc w:val="both"/>
        <w:rPr>
          <w:rFonts w:eastAsia="標楷體"/>
        </w:rPr>
      </w:pPr>
      <w:r w:rsidRPr="007055B4">
        <w:rPr>
          <w:rFonts w:eastAsia="標楷體"/>
          <w:b/>
          <w:lang w:val="es-ES_tradnl"/>
        </w:rPr>
        <w:t>5.</w:t>
      </w:r>
      <w:r w:rsidR="00F27BE7" w:rsidRPr="007055B4">
        <w:rPr>
          <w:rFonts w:eastAsia="標楷體" w:hint="eastAsia"/>
          <w:b/>
          <w:lang w:val="es-ES_tradnl"/>
        </w:rPr>
        <w:t xml:space="preserve"> </w:t>
      </w:r>
      <w:r w:rsidR="008648F3" w:rsidRPr="007055B4">
        <w:rPr>
          <w:rFonts w:eastAsia="標楷體" w:hint="eastAsia"/>
          <w:u w:val="thick"/>
        </w:rPr>
        <w:t>作品圖檔</w:t>
      </w:r>
      <w:r w:rsidR="0002685F" w:rsidRPr="007055B4">
        <w:rPr>
          <w:rFonts w:eastAsia="標楷體" w:hint="eastAsia"/>
        </w:rPr>
        <w:t>請</w:t>
      </w:r>
      <w:r w:rsidR="008648F3" w:rsidRPr="007055B4">
        <w:rPr>
          <w:rFonts w:eastAsia="標楷體" w:hint="eastAsia"/>
        </w:rPr>
        <w:t>以</w:t>
      </w:r>
      <w:r w:rsidR="0002685F" w:rsidRPr="007055B4">
        <w:rPr>
          <w:rFonts w:eastAsia="標楷體"/>
        </w:rPr>
        <w:t>A3</w:t>
      </w:r>
      <w:r w:rsidR="0002685F" w:rsidRPr="007055B4">
        <w:rPr>
          <w:rFonts w:eastAsia="標楷體" w:hint="eastAsia"/>
        </w:rPr>
        <w:t>大小</w:t>
      </w:r>
      <w:r w:rsidR="008648F3" w:rsidRPr="007055B4">
        <w:rPr>
          <w:rFonts w:eastAsia="標楷體" w:hint="eastAsia"/>
        </w:rPr>
        <w:t>之</w:t>
      </w:r>
      <w:r w:rsidR="0002685F" w:rsidRPr="007055B4">
        <w:rPr>
          <w:rFonts w:eastAsia="標楷體" w:hint="eastAsia"/>
        </w:rPr>
        <w:t>畫面做為設計想像的基礎。</w:t>
      </w:r>
      <w:r w:rsidR="00B96DE0" w:rsidRPr="00373DCE">
        <w:rPr>
          <w:rFonts w:eastAsia="標楷體" w:hint="eastAsia"/>
        </w:rPr>
        <w:t>手繪圖</w:t>
      </w:r>
      <w:r w:rsidR="00316688">
        <w:rPr>
          <w:rFonts w:eastAsia="標楷體" w:hint="eastAsia"/>
        </w:rPr>
        <w:t>稿</w:t>
      </w:r>
      <w:r w:rsidR="00B96DE0" w:rsidRPr="00373DCE">
        <w:rPr>
          <w:rFonts w:eastAsia="標楷體" w:hint="eastAsia"/>
        </w:rPr>
        <w:t>也請掃描成電子檔</w:t>
      </w:r>
      <w:r w:rsidR="00316688">
        <w:rPr>
          <w:rFonts w:eastAsia="標楷體" w:hint="eastAsia"/>
        </w:rPr>
        <w:t>(</w:t>
      </w:r>
      <w:r w:rsidR="00604A9F">
        <w:rPr>
          <w:rFonts w:eastAsia="標楷體" w:hint="eastAsia"/>
        </w:rPr>
        <w:t>以</w:t>
      </w:r>
      <w:r w:rsidR="00316688">
        <w:rPr>
          <w:rFonts w:eastAsia="標楷體" w:hint="eastAsia"/>
        </w:rPr>
        <w:t>2</w:t>
      </w:r>
      <w:r w:rsidR="00316688" w:rsidRPr="00316688">
        <w:rPr>
          <w:rFonts w:eastAsia="標楷體" w:hint="eastAsia"/>
        </w:rPr>
        <w:t>00dpi</w:t>
      </w:r>
      <w:r w:rsidR="00316688" w:rsidRPr="00316688">
        <w:rPr>
          <w:rFonts w:eastAsia="標楷體" w:hint="eastAsia"/>
        </w:rPr>
        <w:t>儲存</w:t>
      </w:r>
      <w:r w:rsidR="00316688">
        <w:rPr>
          <w:rFonts w:eastAsia="標楷體" w:hint="eastAsia"/>
        </w:rPr>
        <w:t>)</w:t>
      </w:r>
      <w:r w:rsidR="00B96DE0" w:rsidRPr="00373DCE">
        <w:rPr>
          <w:rFonts w:eastAsia="標楷體" w:hint="eastAsia"/>
        </w:rPr>
        <w:t>。</w:t>
      </w:r>
    </w:p>
    <w:p w:rsidR="00F52A8B" w:rsidRPr="00373DCE" w:rsidRDefault="008648F3" w:rsidP="00E84E7F">
      <w:pPr>
        <w:widowControl/>
        <w:ind w:left="426" w:hanging="284"/>
        <w:jc w:val="both"/>
        <w:rPr>
          <w:rFonts w:eastAsia="標楷體"/>
        </w:rPr>
      </w:pPr>
      <w:r w:rsidRPr="00373DCE">
        <w:rPr>
          <w:rFonts w:eastAsia="標楷體"/>
          <w:b/>
        </w:rPr>
        <w:t>6</w:t>
      </w:r>
      <w:r w:rsidR="0002685F" w:rsidRPr="00373DCE">
        <w:rPr>
          <w:rFonts w:eastAsia="標楷體"/>
          <w:b/>
        </w:rPr>
        <w:t>.</w:t>
      </w:r>
      <w:r w:rsidR="00E63938">
        <w:rPr>
          <w:rFonts w:eastAsia="標楷體" w:hint="eastAsia"/>
          <w:b/>
        </w:rPr>
        <w:t xml:space="preserve"> </w:t>
      </w:r>
      <w:r w:rsidR="0002685F" w:rsidRPr="00373DCE">
        <w:rPr>
          <w:rFonts w:eastAsia="標楷體" w:hint="eastAsia"/>
          <w:u w:val="thick"/>
        </w:rPr>
        <w:t>數據資料</w:t>
      </w:r>
      <w:r w:rsidR="001D45C1" w:rsidRPr="00373DCE">
        <w:rPr>
          <w:rFonts w:eastAsia="標楷體" w:hint="eastAsia"/>
          <w:u w:val="thick"/>
        </w:rPr>
        <w:t>與設計理念說明</w:t>
      </w:r>
      <w:r w:rsidR="0002685F" w:rsidRPr="00373DCE">
        <w:rPr>
          <w:rFonts w:eastAsia="標楷體" w:hint="eastAsia"/>
          <w:u w:val="thick"/>
        </w:rPr>
        <w:t>檔</w:t>
      </w:r>
      <w:r w:rsidR="0002685F" w:rsidRPr="00373DCE">
        <w:rPr>
          <w:rFonts w:eastAsia="標楷體" w:hint="eastAsia"/>
        </w:rPr>
        <w:t>的檔名一律形如〔</w:t>
      </w:r>
      <w:r w:rsidR="0002685F" w:rsidRPr="00373DCE">
        <w:rPr>
          <w:rFonts w:eastAsia="標楷體"/>
        </w:rPr>
        <w:t>data</w:t>
      </w:r>
      <w:r w:rsidR="001D45C1" w:rsidRPr="00373DCE">
        <w:rPr>
          <w:rFonts w:eastAsia="標楷體" w:hint="eastAsia"/>
        </w:rPr>
        <w:t xml:space="preserve"> and </w:t>
      </w:r>
      <w:r w:rsidR="001D45C1" w:rsidRPr="00373DCE">
        <w:rPr>
          <w:rFonts w:eastAsia="標楷體"/>
        </w:rPr>
        <w:t>illustration</w:t>
      </w:r>
      <w:r w:rsidR="0002685F" w:rsidRPr="00373DCE">
        <w:rPr>
          <w:rFonts w:eastAsia="標楷體"/>
        </w:rPr>
        <w:t>-</w:t>
      </w:r>
      <w:r w:rsidR="0002685F" w:rsidRPr="00373DCE">
        <w:rPr>
          <w:rFonts w:eastAsia="標楷體" w:hint="eastAsia"/>
        </w:rPr>
        <w:t>作品名稱</w:t>
      </w:r>
      <w:r w:rsidR="0002685F" w:rsidRPr="00373DCE">
        <w:rPr>
          <w:rFonts w:eastAsia="標楷體"/>
        </w:rPr>
        <w:t>-</w:t>
      </w:r>
      <w:r w:rsidR="00C92501" w:rsidRPr="00373DCE">
        <w:rPr>
          <w:rFonts w:eastAsia="標楷體" w:hint="eastAsia"/>
        </w:rPr>
        <w:t>學校</w:t>
      </w:r>
      <w:r w:rsidR="0002685F" w:rsidRPr="00373DCE">
        <w:rPr>
          <w:rFonts w:eastAsia="標楷體"/>
        </w:rPr>
        <w:t>-</w:t>
      </w:r>
      <w:r w:rsidRPr="00373DCE">
        <w:rPr>
          <w:rFonts w:eastAsia="標楷體" w:hint="eastAsia"/>
        </w:rPr>
        <w:t>隊</w:t>
      </w:r>
      <w:r w:rsidR="0002685F" w:rsidRPr="00373DCE">
        <w:rPr>
          <w:rFonts w:eastAsia="標楷體" w:hint="eastAsia"/>
        </w:rPr>
        <w:t>名〕；</w:t>
      </w:r>
      <w:r w:rsidR="00AC0AE9" w:rsidRPr="00373DCE">
        <w:rPr>
          <w:rFonts w:eastAsia="標楷體" w:hint="eastAsia"/>
          <w:u w:val="thick"/>
        </w:rPr>
        <w:t>作品圖檔</w:t>
      </w:r>
      <w:r w:rsidR="0002685F" w:rsidRPr="00373DCE">
        <w:rPr>
          <w:rFonts w:eastAsia="標楷體" w:hint="eastAsia"/>
        </w:rPr>
        <w:t>的檔名一律形如〔</w:t>
      </w:r>
      <w:r w:rsidR="0002685F" w:rsidRPr="00373DCE">
        <w:rPr>
          <w:rFonts w:eastAsia="標楷體"/>
        </w:rPr>
        <w:t>article-</w:t>
      </w:r>
      <w:r w:rsidR="0002685F" w:rsidRPr="00373DCE">
        <w:rPr>
          <w:rFonts w:eastAsia="標楷體" w:hint="eastAsia"/>
        </w:rPr>
        <w:t>作品名稱</w:t>
      </w:r>
      <w:r w:rsidR="0002685F" w:rsidRPr="00373DCE">
        <w:rPr>
          <w:rFonts w:eastAsia="標楷體"/>
        </w:rPr>
        <w:t>-</w:t>
      </w:r>
      <w:r w:rsidR="00DC47E3" w:rsidRPr="00373DCE">
        <w:rPr>
          <w:rFonts w:eastAsia="標楷體" w:hint="eastAsia"/>
        </w:rPr>
        <w:t>學校</w:t>
      </w:r>
      <w:r w:rsidR="00F52A8B" w:rsidRPr="00373DCE">
        <w:rPr>
          <w:rFonts w:eastAsia="標楷體"/>
        </w:rPr>
        <w:t>-</w:t>
      </w:r>
      <w:r w:rsidR="00F52A8B" w:rsidRPr="00373DCE">
        <w:rPr>
          <w:rFonts w:eastAsia="標楷體" w:hint="eastAsia"/>
        </w:rPr>
        <w:t>隊名</w:t>
      </w:r>
      <w:r w:rsidR="0002685F" w:rsidRPr="00373DCE">
        <w:rPr>
          <w:rFonts w:eastAsia="標楷體" w:hint="eastAsia"/>
        </w:rPr>
        <w:t>〕。</w:t>
      </w:r>
    </w:p>
    <w:p w:rsidR="005139AF" w:rsidRPr="00373DCE" w:rsidRDefault="005139AF" w:rsidP="00E84E7F">
      <w:pPr>
        <w:pStyle w:val="a3"/>
        <w:kinsoku w:val="0"/>
        <w:overflowPunct w:val="0"/>
        <w:spacing w:before="0"/>
        <w:ind w:leftChars="-1" w:left="-2" w:firstLine="144"/>
        <w:jc w:val="both"/>
      </w:pPr>
      <w:r w:rsidRPr="00373DCE">
        <w:rPr>
          <w:rFonts w:ascii="Times New Roman" w:eastAsia="新細明體" w:cs="Times New Roman"/>
          <w:b/>
          <w:bCs/>
        </w:rPr>
        <w:t>7.</w:t>
      </w:r>
      <w:r w:rsidRPr="00373DCE">
        <w:rPr>
          <w:rFonts w:ascii="Times New Roman" w:eastAsia="新細明體" w:cs="Times New Roman"/>
          <w:b/>
          <w:bCs/>
          <w:spacing w:val="60"/>
        </w:rPr>
        <w:t xml:space="preserve"> </w:t>
      </w:r>
      <w:r w:rsidRPr="00373DCE">
        <w:rPr>
          <w:rFonts w:hint="eastAsia"/>
          <w:spacing w:val="-1"/>
        </w:rPr>
        <w:t>作品相關</w:t>
      </w:r>
      <w:r w:rsidRPr="00373DCE">
        <w:rPr>
          <w:rFonts w:hint="eastAsia"/>
          <w:spacing w:val="-2"/>
        </w:rPr>
        <w:t>文件若因副檔名格式不合需轉檔或毀損等問題而導致作</w:t>
      </w:r>
      <w:r w:rsidRPr="00373DCE">
        <w:rPr>
          <w:rFonts w:hint="eastAsia"/>
        </w:rPr>
        <w:t>者權益喪失，恕主辦單位不負責。</w:t>
      </w:r>
    </w:p>
    <w:p w:rsidR="005139AF" w:rsidRPr="00373DCE" w:rsidRDefault="005139AF" w:rsidP="00E84E7F">
      <w:pPr>
        <w:pStyle w:val="Default"/>
        <w:ind w:leftChars="59" w:left="423" w:hangingChars="117" w:hanging="281"/>
        <w:jc w:val="both"/>
        <w:rPr>
          <w:color w:val="auto"/>
        </w:rPr>
      </w:pPr>
      <w:r w:rsidRPr="00373DCE">
        <w:rPr>
          <w:rFonts w:ascii="Times New Roman" w:eastAsia="新細明體" w:cs="Times New Roman"/>
          <w:b/>
          <w:bCs/>
          <w:color w:val="auto"/>
        </w:rPr>
        <w:t xml:space="preserve">8. </w:t>
      </w:r>
      <w:r w:rsidR="00761FF5" w:rsidRPr="00373DCE">
        <w:rPr>
          <w:rFonts w:eastAsia="標楷體" w:hint="eastAsia"/>
          <w:bCs/>
          <w:color w:val="auto"/>
          <w:kern w:val="2"/>
        </w:rPr>
        <w:t>每一份參賽作品均需填寫一份個人資料</w:t>
      </w:r>
      <w:r w:rsidR="00761FF5" w:rsidRPr="00373DCE">
        <w:rPr>
          <w:rFonts w:ascii="Times New Roman" w:eastAsia="標楷體" w:hAnsi="Times New Roman" w:cs="Times New Roman"/>
          <w:color w:val="auto"/>
        </w:rPr>
        <w:t>(</w:t>
      </w:r>
      <w:r w:rsidR="001813AA">
        <w:rPr>
          <w:rFonts w:ascii="Times New Roman" w:eastAsia="標楷體" w:hAnsi="Times New Roman" w:cs="Times New Roman" w:hint="eastAsia"/>
          <w:color w:val="auto"/>
        </w:rPr>
        <w:t>附件</w:t>
      </w:r>
      <w:r w:rsidR="001813AA">
        <w:rPr>
          <w:rFonts w:ascii="Times New Roman" w:eastAsia="標楷體" w:hAnsi="Times New Roman" w:cs="Times New Roman" w:hint="eastAsia"/>
          <w:color w:val="auto"/>
        </w:rPr>
        <w:t>2</w:t>
      </w:r>
      <w:r w:rsidR="001813AA">
        <w:rPr>
          <w:rFonts w:ascii="Times New Roman" w:eastAsia="標楷體" w:hAnsi="Times New Roman" w:cs="Times New Roman" w:hint="eastAsia"/>
          <w:color w:val="auto"/>
        </w:rPr>
        <w:t>之</w:t>
      </w:r>
      <w:r w:rsidR="00761FF5" w:rsidRPr="00373DCE">
        <w:rPr>
          <w:rFonts w:ascii="Times New Roman" w:eastAsia="標楷體" w:hAnsi="Times New Roman" w:cs="Times New Roman" w:hint="eastAsia"/>
          <w:color w:val="auto"/>
        </w:rPr>
        <w:t>表一或表二</w:t>
      </w:r>
      <w:r w:rsidR="00761FF5" w:rsidRPr="00373DCE">
        <w:rPr>
          <w:rFonts w:ascii="Times New Roman" w:eastAsia="標楷體" w:hAnsi="Times New Roman" w:cs="Times New Roman"/>
          <w:color w:val="auto"/>
        </w:rPr>
        <w:t>)</w:t>
      </w:r>
      <w:r w:rsidR="00761FF5" w:rsidRPr="00373DCE">
        <w:rPr>
          <w:rFonts w:ascii="Times New Roman" w:eastAsia="標楷體" w:hAnsi="Times New Roman" w:cs="Times New Roman" w:hint="eastAsia"/>
          <w:color w:val="auto"/>
        </w:rPr>
        <w:t>，除</w:t>
      </w:r>
      <w:r w:rsidR="00322440" w:rsidRPr="00373DCE">
        <w:rPr>
          <w:rFonts w:ascii="Times New Roman" w:eastAsia="標楷體" w:hAnsi="Times New Roman" w:cs="Times New Roman"/>
          <w:color w:val="auto"/>
        </w:rPr>
        <w:t>10</w:t>
      </w:r>
      <w:r w:rsidR="00A44E30">
        <w:rPr>
          <w:rFonts w:ascii="Times New Roman" w:eastAsia="標楷體" w:hAnsi="Times New Roman" w:cs="Times New Roman" w:hint="eastAsia"/>
          <w:color w:val="auto"/>
        </w:rPr>
        <w:t>6</w:t>
      </w:r>
      <w:r w:rsidR="00322440" w:rsidRPr="00373DCE">
        <w:rPr>
          <w:rFonts w:ascii="Times New Roman" w:eastAsia="標楷體" w:hAnsi="Times New Roman" w:cs="Times New Roman" w:hint="eastAsia"/>
          <w:color w:val="auto"/>
        </w:rPr>
        <w:t>學年度上學期註冊之學生證影本</w:t>
      </w:r>
      <w:r w:rsidR="00BE313D" w:rsidRPr="00373DCE">
        <w:rPr>
          <w:rFonts w:ascii="Times New Roman" w:eastAsia="標楷體" w:hAnsi="Times New Roman" w:cs="Times New Roman" w:hint="eastAsia"/>
          <w:color w:val="auto"/>
        </w:rPr>
        <w:t>可暫時不附</w:t>
      </w:r>
      <w:r w:rsidR="00322440" w:rsidRPr="00373DCE">
        <w:rPr>
          <w:rFonts w:ascii="Times New Roman" w:eastAsia="標楷體" w:hAnsi="Times New Roman" w:cs="Times New Roman" w:hint="eastAsia"/>
          <w:color w:val="auto"/>
        </w:rPr>
        <w:t>，其餘</w:t>
      </w:r>
      <w:r w:rsidRPr="00373DCE">
        <w:rPr>
          <w:rFonts w:ascii="Times New Roman" w:eastAsia="標楷體" w:hAnsi="Times New Roman" w:cs="Times New Roman" w:hint="eastAsia"/>
          <w:color w:val="auto"/>
        </w:rPr>
        <w:t>資料不正確或不足者不予受理。得獎者另須提供較詳細之個人資料</w:t>
      </w:r>
      <w:r w:rsidR="00322440" w:rsidRPr="00373DCE">
        <w:rPr>
          <w:rFonts w:ascii="Times New Roman" w:eastAsia="標楷體" w:hAnsi="Times New Roman" w:cs="Times New Roman" w:hint="eastAsia"/>
          <w:color w:val="auto"/>
        </w:rPr>
        <w:t>，包括</w:t>
      </w:r>
      <w:r w:rsidRPr="00373DCE">
        <w:rPr>
          <w:rFonts w:ascii="Times New Roman" w:eastAsia="標楷體" w:hAnsi="Times New Roman" w:cs="Times New Roman"/>
          <w:color w:val="auto"/>
        </w:rPr>
        <w:t>105</w:t>
      </w:r>
      <w:r w:rsidRPr="00373DCE">
        <w:rPr>
          <w:rFonts w:ascii="Times New Roman" w:eastAsia="標楷體" w:hAnsi="Times New Roman" w:cs="Times New Roman" w:hint="eastAsia"/>
          <w:color w:val="auto"/>
        </w:rPr>
        <w:t>學年度</w:t>
      </w:r>
      <w:r w:rsidR="00AC0AE9" w:rsidRPr="00373DCE">
        <w:rPr>
          <w:rFonts w:ascii="Times New Roman" w:eastAsia="標楷體" w:hAnsi="Times New Roman" w:cs="Times New Roman" w:hint="eastAsia"/>
          <w:color w:val="auto"/>
        </w:rPr>
        <w:t>上學期</w:t>
      </w:r>
      <w:r w:rsidRPr="00373DCE">
        <w:rPr>
          <w:rFonts w:ascii="Times New Roman" w:eastAsia="標楷體" w:hAnsi="Times New Roman" w:cs="Times New Roman" w:hint="eastAsia"/>
          <w:color w:val="auto"/>
        </w:rPr>
        <w:t>註冊之學生證影本、照片及得獎感言</w:t>
      </w:r>
      <w:r w:rsidR="00322440" w:rsidRPr="00373DCE">
        <w:rPr>
          <w:rFonts w:ascii="Times New Roman" w:eastAsia="標楷體" w:hAnsi="Times New Roman" w:cs="Times New Roman" w:hint="eastAsia"/>
          <w:color w:val="auto"/>
        </w:rPr>
        <w:t>等</w:t>
      </w:r>
      <w:r w:rsidRPr="00373DCE">
        <w:rPr>
          <w:rFonts w:ascii="Times New Roman" w:eastAsia="標楷體" w:hAnsi="Times New Roman" w:cs="Times New Roman" w:hint="eastAsia"/>
          <w:color w:val="auto"/>
        </w:rPr>
        <w:t>，否則取消獲獎資格。</w:t>
      </w:r>
      <w:r w:rsidRPr="00373DCE">
        <w:rPr>
          <w:color w:val="auto"/>
          <w:sz w:val="23"/>
          <w:szCs w:val="23"/>
        </w:rPr>
        <w:t xml:space="preserve"> </w:t>
      </w:r>
    </w:p>
    <w:p w:rsidR="005139AF" w:rsidRPr="00373198" w:rsidRDefault="005139AF" w:rsidP="00E84E7F">
      <w:pPr>
        <w:ind w:leftChars="59" w:left="425" w:hangingChars="118" w:hanging="283"/>
        <w:jc w:val="both"/>
        <w:rPr>
          <w:rFonts w:ascii="新細明體" w:eastAsia="新細明體" w:cs="新細明體"/>
          <w:sz w:val="12"/>
          <w:szCs w:val="12"/>
        </w:rPr>
      </w:pPr>
      <w:r w:rsidRPr="00373DCE">
        <w:rPr>
          <w:b/>
          <w:bCs/>
        </w:rPr>
        <w:lastRenderedPageBreak/>
        <w:t xml:space="preserve">9. </w:t>
      </w:r>
      <w:r w:rsidRPr="00373DCE">
        <w:rPr>
          <w:rFonts w:eastAsia="標楷體" w:hint="eastAsia"/>
          <w:spacing w:val="-2"/>
        </w:rPr>
        <w:t>投件作品壓縮檔</w:t>
      </w:r>
      <w:r w:rsidR="003678DF" w:rsidRPr="00373DCE">
        <w:rPr>
          <w:rFonts w:eastAsia="標楷體" w:hint="eastAsia"/>
        </w:rPr>
        <w:t>的檔名一律形如〔</w:t>
      </w:r>
      <w:r w:rsidR="00A972AA" w:rsidRPr="00373DCE">
        <w:rPr>
          <w:rFonts w:eastAsia="標楷體" w:hint="eastAsia"/>
          <w:spacing w:val="-2"/>
        </w:rPr>
        <w:t>作品名稱</w:t>
      </w:r>
      <w:r w:rsidR="003678DF" w:rsidRPr="00373DCE">
        <w:rPr>
          <w:rFonts w:eastAsia="標楷體"/>
        </w:rPr>
        <w:t>-</w:t>
      </w:r>
      <w:r w:rsidR="003678DF" w:rsidRPr="00373DCE">
        <w:rPr>
          <w:rFonts w:eastAsia="標楷體" w:hint="eastAsia"/>
        </w:rPr>
        <w:t>學校</w:t>
      </w:r>
      <w:r w:rsidR="003678DF" w:rsidRPr="00373DCE">
        <w:rPr>
          <w:rFonts w:eastAsia="標楷體"/>
        </w:rPr>
        <w:t>-</w:t>
      </w:r>
      <w:r w:rsidR="003678DF" w:rsidRPr="00373DCE">
        <w:rPr>
          <w:rFonts w:eastAsia="標楷體" w:hint="eastAsia"/>
        </w:rPr>
        <w:t>隊名〕</w:t>
      </w:r>
      <w:r w:rsidRPr="00373DCE">
        <w:rPr>
          <w:rFonts w:eastAsia="標楷體" w:hint="eastAsia"/>
          <w:spacing w:val="-2"/>
        </w:rPr>
        <w:t>，主旨則寫「參加</w:t>
      </w:r>
      <w:r w:rsidRPr="005139AF">
        <w:rPr>
          <w:rFonts w:eastAsia="標楷體"/>
          <w:spacing w:val="-60"/>
        </w:rPr>
        <w:t xml:space="preserve"> </w:t>
      </w:r>
      <w:r w:rsidRPr="005139AF">
        <w:rPr>
          <w:rFonts w:eastAsia="標楷體"/>
        </w:rPr>
        <w:t>201</w:t>
      </w:r>
      <w:r w:rsidR="003A1B38">
        <w:rPr>
          <w:rFonts w:eastAsia="標楷體" w:hint="eastAsia"/>
        </w:rPr>
        <w:t>7</w:t>
      </w:r>
      <w:r w:rsidRPr="005139AF">
        <w:rPr>
          <w:rFonts w:eastAsia="標楷體" w:hint="eastAsia"/>
        </w:rPr>
        <w:t>年</w:t>
      </w:r>
      <w:r w:rsidRPr="005139AF">
        <w:rPr>
          <w:rFonts w:eastAsia="標楷體" w:hint="eastAsia"/>
          <w:spacing w:val="-2"/>
        </w:rPr>
        <w:t>全國技專</w:t>
      </w:r>
      <w:r w:rsidR="001D45C1" w:rsidRPr="005139AF">
        <w:rPr>
          <w:rFonts w:eastAsia="標楷體" w:hint="eastAsia"/>
          <w:spacing w:val="-2"/>
        </w:rPr>
        <w:t>校</w:t>
      </w:r>
      <w:r w:rsidRPr="005139AF">
        <w:rPr>
          <w:rFonts w:eastAsia="標楷體" w:hint="eastAsia"/>
          <w:spacing w:val="-2"/>
        </w:rPr>
        <w:t>院</w:t>
      </w:r>
      <w:r w:rsidR="001D45C1">
        <w:rPr>
          <w:rFonts w:eastAsia="標楷體" w:hint="eastAsia"/>
          <w:spacing w:val="-2"/>
        </w:rPr>
        <w:t>創意統計圖</w:t>
      </w:r>
      <w:r w:rsidRPr="005139AF">
        <w:rPr>
          <w:rFonts w:eastAsia="標楷體" w:hint="eastAsia"/>
          <w:spacing w:val="-2"/>
        </w:rPr>
        <w:t>『錦圖妙計創作獎』徵</w:t>
      </w:r>
      <w:r w:rsidRPr="005139AF">
        <w:rPr>
          <w:rFonts w:eastAsia="標楷體" w:hint="eastAsia"/>
        </w:rPr>
        <w:t>件」，寄至</w:t>
      </w:r>
      <w:r w:rsidRPr="005139AF">
        <w:rPr>
          <w:rFonts w:eastAsia="標楷體"/>
        </w:rPr>
        <w:t xml:space="preserve"> </w:t>
      </w:r>
      <w:r w:rsidRPr="00C92501">
        <w:rPr>
          <w:rStyle w:val="apple-style-span"/>
          <w:color w:val="000000"/>
          <w:shd w:val="clear" w:color="auto" w:fill="FFFFFF"/>
        </w:rPr>
        <w:t>csdobCuTe@gmail.com</w:t>
      </w:r>
      <w:r>
        <w:rPr>
          <w:rFonts w:ascii="新細明體" w:eastAsia="新細明體" w:cs="新細明體" w:hint="eastAsia"/>
          <w:spacing w:val="-1"/>
        </w:rPr>
        <w:t>。</w:t>
      </w:r>
    </w:p>
    <w:p w:rsidR="0002685F" w:rsidRDefault="005139AF" w:rsidP="00E84E7F">
      <w:pPr>
        <w:widowControl/>
        <w:shd w:val="clear" w:color="auto" w:fill="FFFFFF"/>
        <w:ind w:leftChars="1" w:left="593" w:hangingChars="246" w:hanging="591"/>
        <w:jc w:val="both"/>
        <w:rPr>
          <w:rFonts w:eastAsia="標楷體"/>
        </w:rPr>
      </w:pPr>
      <w:r>
        <w:rPr>
          <w:rFonts w:eastAsia="標楷體"/>
          <w:b/>
        </w:rPr>
        <w:t>10</w:t>
      </w:r>
      <w:r w:rsidR="0002685F" w:rsidRPr="005139AF">
        <w:rPr>
          <w:rFonts w:eastAsia="標楷體"/>
          <w:b/>
        </w:rPr>
        <w:t>.</w:t>
      </w:r>
      <w:r w:rsidR="0002685F" w:rsidRPr="005139AF">
        <w:rPr>
          <w:rFonts w:eastAsia="標楷體"/>
        </w:rPr>
        <w:t xml:space="preserve"> </w:t>
      </w:r>
      <w:r w:rsidR="00316688">
        <w:rPr>
          <w:rFonts w:eastAsia="標楷體" w:hint="eastAsia"/>
        </w:rPr>
        <w:t>報名</w:t>
      </w:r>
      <w:r w:rsidR="00F52A8B" w:rsidRPr="005139AF">
        <w:rPr>
          <w:rFonts w:eastAsia="標楷體" w:hint="eastAsia"/>
        </w:rPr>
        <w:t>作品請自行留</w:t>
      </w:r>
      <w:r>
        <w:rPr>
          <w:rFonts w:eastAsia="標楷體" w:hint="eastAsia"/>
        </w:rPr>
        <w:t>存</w:t>
      </w:r>
      <w:r w:rsidR="00F52A8B" w:rsidRPr="005139AF">
        <w:rPr>
          <w:rFonts w:eastAsia="標楷體" w:hint="eastAsia"/>
        </w:rPr>
        <w:t>備份</w:t>
      </w:r>
      <w:r w:rsidR="00316688">
        <w:rPr>
          <w:rFonts w:eastAsia="標楷體" w:hint="eastAsia"/>
        </w:rPr>
        <w:t>，主辦單位恕不退件</w:t>
      </w:r>
      <w:r w:rsidR="00F52A8B" w:rsidRPr="005139AF">
        <w:rPr>
          <w:rFonts w:eastAsia="標楷體" w:hint="eastAsia"/>
        </w:rPr>
        <w:t>。</w:t>
      </w:r>
    </w:p>
    <w:p w:rsidR="001A64D0" w:rsidRPr="001A64D0" w:rsidRDefault="001A64D0" w:rsidP="00E84E7F">
      <w:pPr>
        <w:ind w:left="425" w:hangingChars="177" w:hanging="425"/>
        <w:jc w:val="both"/>
        <w:rPr>
          <w:rFonts w:eastAsia="標楷體"/>
        </w:rPr>
      </w:pPr>
      <w:r w:rsidRPr="001A64D0">
        <w:rPr>
          <w:rFonts w:eastAsia="標楷體"/>
          <w:b/>
          <w:color w:val="000000"/>
        </w:rPr>
        <w:t>11.</w:t>
      </w:r>
      <w:r w:rsidRPr="001A64D0">
        <w:rPr>
          <w:rFonts w:eastAsia="標楷體"/>
          <w:color w:val="000000"/>
        </w:rPr>
        <w:t xml:space="preserve"> </w:t>
      </w:r>
      <w:r w:rsidRPr="001A64D0">
        <w:rPr>
          <w:rFonts w:ascii="標楷體" w:eastAsia="標楷體" w:hAnsi="標楷體" w:hint="eastAsia"/>
        </w:rPr>
        <w:t>參賽報名</w:t>
      </w:r>
      <w:r>
        <w:rPr>
          <w:rFonts w:ascii="標楷體" w:eastAsia="標楷體" w:hAnsi="標楷體" w:hint="eastAsia"/>
        </w:rPr>
        <w:t>即</w:t>
      </w:r>
      <w:r w:rsidRPr="001A64D0">
        <w:rPr>
          <w:rFonts w:ascii="標楷體" w:eastAsia="標楷體" w:hAnsi="標楷體" w:hint="eastAsia"/>
        </w:rPr>
        <w:t>視</w:t>
      </w:r>
      <w:r>
        <w:rPr>
          <w:rFonts w:ascii="標楷體" w:eastAsia="標楷體" w:hAnsi="標楷體" w:hint="eastAsia"/>
        </w:rPr>
        <w:t>為無條件</w:t>
      </w:r>
      <w:r w:rsidRPr="001A64D0">
        <w:rPr>
          <w:rFonts w:ascii="標楷體" w:eastAsia="標楷體" w:hAnsi="標楷體" w:hint="eastAsia"/>
        </w:rPr>
        <w:t>同意授權展出</w:t>
      </w:r>
      <w:r>
        <w:rPr>
          <w:rFonts w:ascii="標楷體" w:eastAsia="標楷體" w:hAnsi="標楷體" w:hint="eastAsia"/>
        </w:rPr>
        <w:t>作品</w:t>
      </w:r>
      <w:r w:rsidR="00F504E4">
        <w:rPr>
          <w:rFonts w:ascii="標楷體" w:eastAsia="標楷體" w:hAnsi="標楷體" w:hint="eastAsia"/>
        </w:rPr>
        <w:t>。另</w:t>
      </w:r>
      <w:r w:rsidRPr="001A64D0">
        <w:rPr>
          <w:rFonts w:ascii="標楷體" w:eastAsia="標楷體" w:hAnsi="標楷體" w:cs="標楷體i.琺." w:hint="eastAsia"/>
          <w:color w:val="000000"/>
        </w:rPr>
        <w:t>得獎者須簽署作品授權書，作品出版權歸屬主辦單位，著作權歸屬作者。惟主辦單位得永久於</w:t>
      </w:r>
      <w:r w:rsidR="0077216C">
        <w:rPr>
          <w:rFonts w:ascii="標楷體" w:eastAsia="標楷體" w:hAnsi="標楷體" w:cs="標楷體i.琺." w:hint="eastAsia"/>
          <w:color w:val="000000"/>
        </w:rPr>
        <w:t>任何</w:t>
      </w:r>
      <w:r w:rsidRPr="001A64D0">
        <w:rPr>
          <w:rFonts w:ascii="標楷體" w:eastAsia="標楷體" w:hAnsi="標楷體" w:cs="標楷體i.琺." w:hint="eastAsia"/>
          <w:color w:val="000000"/>
        </w:rPr>
        <w:t>地區以任何形式</w:t>
      </w:r>
      <w:r w:rsidR="00E63938" w:rsidRPr="00E63938">
        <w:rPr>
          <w:rFonts w:eastAsia="標楷體"/>
          <w:color w:val="000000"/>
        </w:rPr>
        <w:t>(</w:t>
      </w:r>
      <w:r w:rsidRPr="001A64D0">
        <w:rPr>
          <w:rFonts w:ascii="標楷體" w:eastAsia="標楷體" w:hAnsi="標楷體" w:cs="標楷體i.琺." w:hint="eastAsia"/>
          <w:color w:val="000000"/>
        </w:rPr>
        <w:t>如上網、光碟、有聲出版、書報雜誌、數位典藏、車廂或車體海報</w:t>
      </w:r>
      <w:r w:rsidR="00E63938">
        <w:rPr>
          <w:rFonts w:eastAsia="標楷體" w:hint="eastAsia"/>
          <w:color w:val="000000"/>
        </w:rPr>
        <w:t>)</w:t>
      </w:r>
      <w:r w:rsidRPr="001A64D0">
        <w:rPr>
          <w:rFonts w:ascii="標楷體" w:eastAsia="標楷體" w:hAnsi="標楷體" w:cs="標楷體i.琺." w:hint="eastAsia"/>
          <w:color w:val="000000"/>
        </w:rPr>
        <w:t>無償使用其著作內容於各項非營利之研究、展示及推廣教育，不另支付酬勞、版稅。</w:t>
      </w:r>
      <w:r w:rsidRPr="001A64D0">
        <w:rPr>
          <w:rFonts w:ascii="標楷體" w:eastAsia="標楷體" w:hAnsi="標楷體" w:cs="標楷體i.琺."/>
          <w:color w:val="000000"/>
        </w:rPr>
        <w:t xml:space="preserve"> </w:t>
      </w:r>
    </w:p>
    <w:p w:rsidR="0002685F" w:rsidRDefault="00F52A8B" w:rsidP="003D77B6">
      <w:pPr>
        <w:widowControl/>
        <w:spacing w:beforeLines="100" w:before="240"/>
        <w:rPr>
          <w:rFonts w:ascii="標楷體" w:eastAsia="標楷體" w:hAnsi="標楷體"/>
          <w:b/>
          <w:bCs/>
          <w:sz w:val="28"/>
          <w:szCs w:val="28"/>
        </w:rPr>
      </w:pPr>
      <w:r w:rsidRPr="00A52FD6">
        <w:rPr>
          <w:rFonts w:eastAsia="標楷體" w:hint="eastAsia"/>
          <w:b/>
          <w:bCs/>
          <w:sz w:val="28"/>
          <w:szCs w:val="28"/>
        </w:rPr>
        <w:t>五</w:t>
      </w:r>
      <w:r w:rsidR="0002685F" w:rsidRPr="00A52FD6">
        <w:rPr>
          <w:rFonts w:eastAsia="標楷體" w:hint="eastAsia"/>
          <w:b/>
          <w:bCs/>
          <w:sz w:val="28"/>
          <w:szCs w:val="28"/>
        </w:rPr>
        <w:t>、</w:t>
      </w:r>
      <w:r w:rsidR="0002685F" w:rsidRPr="00A52FD6">
        <w:rPr>
          <w:rFonts w:ascii="標楷體" w:eastAsia="標楷體" w:hAnsi="標楷體" w:hint="eastAsia"/>
          <w:b/>
          <w:bCs/>
          <w:sz w:val="28"/>
          <w:szCs w:val="28"/>
        </w:rPr>
        <w:t>作品評審</w:t>
      </w:r>
      <w:r w:rsidR="0002685F" w:rsidRPr="00A52FD6">
        <w:rPr>
          <w:rFonts w:ascii="標楷體" w:eastAsia="標楷體" w:hAnsi="標楷體" w:hint="eastAsia"/>
          <w:b/>
          <w:sz w:val="28"/>
          <w:szCs w:val="28"/>
        </w:rPr>
        <w:t>準則</w:t>
      </w:r>
    </w:p>
    <w:p w:rsidR="002102E2" w:rsidRPr="003D77B6" w:rsidRDefault="002102E2" w:rsidP="00630F3B">
      <w:pPr>
        <w:widowControl/>
        <w:ind w:firstLineChars="59" w:firstLine="142"/>
        <w:rPr>
          <w:rFonts w:eastAsia="標楷體"/>
          <w:bCs/>
        </w:rPr>
      </w:pPr>
      <w:r w:rsidRPr="002102E2">
        <w:rPr>
          <w:rFonts w:eastAsia="標楷體"/>
          <w:b/>
          <w:bCs/>
        </w:rPr>
        <w:t xml:space="preserve">1. </w:t>
      </w:r>
      <w:r w:rsidRPr="003D77B6">
        <w:rPr>
          <w:rFonts w:eastAsia="標楷體" w:hint="eastAsia"/>
          <w:bCs/>
        </w:rPr>
        <w:t>設計理念說明：佔</w:t>
      </w:r>
      <w:r w:rsidRPr="003D77B6">
        <w:rPr>
          <w:rFonts w:eastAsia="標楷體"/>
          <w:bCs/>
        </w:rPr>
        <w:t>1</w:t>
      </w:r>
      <w:r w:rsidR="00E23EA5">
        <w:rPr>
          <w:rFonts w:eastAsia="標楷體" w:hint="eastAsia"/>
          <w:bCs/>
        </w:rPr>
        <w:t>0</w:t>
      </w:r>
      <w:r w:rsidRPr="003D77B6">
        <w:rPr>
          <w:rFonts w:eastAsia="標楷體"/>
          <w:bCs/>
        </w:rPr>
        <w:t>%</w:t>
      </w:r>
    </w:p>
    <w:p w:rsidR="002102E2" w:rsidRPr="003D77B6" w:rsidRDefault="002102E2" w:rsidP="00630F3B">
      <w:pPr>
        <w:widowControl/>
        <w:ind w:firstLineChars="177" w:firstLine="425"/>
        <w:rPr>
          <w:rFonts w:eastAsia="標楷體"/>
          <w:bCs/>
        </w:rPr>
      </w:pPr>
      <w:r w:rsidRPr="003D77B6">
        <w:rPr>
          <w:rFonts w:eastAsia="標楷體" w:hint="eastAsia"/>
          <w:bCs/>
        </w:rPr>
        <w:t>包含</w:t>
      </w:r>
      <w:r w:rsidR="003D77B6" w:rsidRPr="003D77B6">
        <w:rPr>
          <w:rFonts w:eastAsia="標楷體" w:hint="eastAsia"/>
          <w:bCs/>
        </w:rPr>
        <w:t>創作目的、畫面安排的巧思等等…。</w:t>
      </w:r>
    </w:p>
    <w:p w:rsidR="003D77B6" w:rsidRPr="002102E2" w:rsidRDefault="003D77B6" w:rsidP="00630F3B">
      <w:pPr>
        <w:widowControl/>
        <w:ind w:firstLineChars="59" w:firstLine="142"/>
        <w:rPr>
          <w:rFonts w:eastAsia="標楷體"/>
          <w:b/>
          <w:bCs/>
        </w:rPr>
      </w:pPr>
      <w:r>
        <w:rPr>
          <w:rFonts w:eastAsia="標楷體"/>
          <w:b/>
          <w:bCs/>
        </w:rPr>
        <w:t xml:space="preserve">2. </w:t>
      </w:r>
      <w:r w:rsidRPr="003D77B6">
        <w:rPr>
          <w:rFonts w:eastAsia="標楷體" w:hint="eastAsia"/>
          <w:bCs/>
        </w:rPr>
        <w:t>作品畫面：佔</w:t>
      </w:r>
      <w:r w:rsidR="00E23EA5">
        <w:rPr>
          <w:rFonts w:eastAsia="標楷體" w:hint="eastAsia"/>
          <w:bCs/>
        </w:rPr>
        <w:t>90</w:t>
      </w:r>
      <w:r w:rsidRPr="003D77B6">
        <w:rPr>
          <w:rFonts w:eastAsia="標楷體"/>
          <w:bCs/>
        </w:rPr>
        <w:t>%</w:t>
      </w:r>
    </w:p>
    <w:tbl>
      <w:tblPr>
        <w:tblW w:w="68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7"/>
        <w:gridCol w:w="2560"/>
        <w:gridCol w:w="1516"/>
      </w:tblGrid>
      <w:tr w:rsidR="0002685F" w:rsidRPr="00371F06" w:rsidTr="003D77B6">
        <w:trPr>
          <w:trHeight w:val="538"/>
          <w:jc w:val="center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02685F" w:rsidRPr="00A52FD6" w:rsidRDefault="0002685F" w:rsidP="003D77B6">
            <w:pPr>
              <w:widowControl/>
              <w:rPr>
                <w:rFonts w:eastAsia="標楷體"/>
                <w:b/>
                <w:bCs/>
                <w:color w:val="000000"/>
              </w:rPr>
            </w:pPr>
            <w:r w:rsidRPr="00A52FD6">
              <w:rPr>
                <w:rFonts w:eastAsia="標楷體" w:hint="eastAsia"/>
                <w:b/>
                <w:bCs/>
                <w:color w:val="000000"/>
              </w:rPr>
              <w:t>評分項目</w:t>
            </w:r>
            <w:r w:rsidRPr="00A52FD6">
              <w:rPr>
                <w:rFonts w:eastAsia="標楷體"/>
                <w:b/>
                <w:bCs/>
                <w:color w:val="000000"/>
              </w:rPr>
              <w:t xml:space="preserve">                                         </w:t>
            </w:r>
            <w:r w:rsidR="003D77B6">
              <w:rPr>
                <w:rFonts w:eastAsia="標楷體"/>
                <w:b/>
                <w:bCs/>
                <w:color w:val="000000"/>
              </w:rPr>
              <w:t xml:space="preserve">        </w:t>
            </w:r>
            <w:r w:rsidRPr="00A52FD6">
              <w:rPr>
                <w:rFonts w:eastAsia="標楷體" w:hint="eastAsia"/>
                <w:b/>
                <w:color w:val="000000"/>
              </w:rPr>
              <w:t>評分百分比</w:t>
            </w:r>
            <w:r w:rsidRPr="00A52FD6">
              <w:rPr>
                <w:rFonts w:eastAsia="標楷體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/>
                <w:color w:val="000000"/>
              </w:rPr>
              <w:t>100%</w:t>
            </w:r>
          </w:p>
        </w:tc>
      </w:tr>
      <w:tr w:rsidR="0002685F" w:rsidRPr="00371F06" w:rsidTr="003D77B6">
        <w:trPr>
          <w:trHeight w:val="176"/>
          <w:jc w:val="center"/>
        </w:trPr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主題明確</w:t>
            </w:r>
            <w:r w:rsidRPr="00A52FD6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標題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/>
                <w:color w:val="000000"/>
              </w:rPr>
              <w:t>5%</w:t>
            </w:r>
          </w:p>
        </w:tc>
      </w:tr>
      <w:tr w:rsidR="0002685F" w:rsidRPr="00371F06" w:rsidTr="003D77B6">
        <w:trPr>
          <w:trHeight w:val="365"/>
          <w:jc w:val="center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BD3417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內容清楚明確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/>
                <w:color w:val="000000"/>
              </w:rPr>
              <w:t>20%</w:t>
            </w:r>
          </w:p>
        </w:tc>
      </w:tr>
      <w:tr w:rsidR="0002685F" w:rsidRPr="00371F06" w:rsidTr="003D77B6">
        <w:trPr>
          <w:trHeight w:val="354"/>
          <w:jc w:val="center"/>
        </w:trPr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圖表精確美觀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BD3417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數據正確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/>
                <w:color w:val="000000"/>
              </w:rPr>
              <w:t>20%</w:t>
            </w:r>
          </w:p>
        </w:tc>
      </w:tr>
      <w:tr w:rsidR="0002685F" w:rsidRPr="00371F06" w:rsidTr="003D77B6">
        <w:trPr>
          <w:trHeight w:val="354"/>
          <w:jc w:val="center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美觀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/>
                <w:color w:val="000000"/>
              </w:rPr>
              <w:t>10%</w:t>
            </w:r>
          </w:p>
        </w:tc>
      </w:tr>
      <w:tr w:rsidR="0002685F" w:rsidRPr="00371F06" w:rsidTr="003D77B6">
        <w:trPr>
          <w:trHeight w:val="354"/>
          <w:jc w:val="center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F318FB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資料</w:t>
            </w:r>
            <w:r w:rsidR="00307D7F" w:rsidRPr="00845654">
              <w:rPr>
                <w:rFonts w:eastAsia="標楷體" w:hint="eastAsia"/>
                <w:b/>
                <w:color w:val="FF0000"/>
                <w:highlight w:val="yellow"/>
              </w:rPr>
              <w:t>整理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/>
                <w:color w:val="000000"/>
              </w:rPr>
              <w:t>10%</w:t>
            </w:r>
          </w:p>
        </w:tc>
      </w:tr>
      <w:tr w:rsidR="0002685F" w:rsidRPr="00371F06" w:rsidTr="003D77B6">
        <w:trPr>
          <w:trHeight w:val="53"/>
          <w:jc w:val="center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原始資料</w:t>
            </w:r>
            <w:r w:rsidRPr="00A52FD6">
              <w:rPr>
                <w:rFonts w:eastAsia="標楷體"/>
                <w:color w:val="000000"/>
              </w:rPr>
              <w:t>(</w:t>
            </w:r>
            <w:r w:rsidRPr="00A52FD6">
              <w:rPr>
                <w:rFonts w:eastAsia="標楷體" w:hint="eastAsia"/>
                <w:color w:val="000000"/>
              </w:rPr>
              <w:t>數據電子檔</w:t>
            </w:r>
            <w:r w:rsidRPr="00A52FD6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/>
                <w:color w:val="000000"/>
              </w:rPr>
              <w:t>10%</w:t>
            </w:r>
          </w:p>
        </w:tc>
      </w:tr>
      <w:tr w:rsidR="0002685F" w:rsidRPr="00371F06" w:rsidTr="003D77B6">
        <w:trPr>
          <w:trHeight w:val="530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原創、新穎、富洞察力</w:t>
            </w:r>
            <w:r w:rsidRPr="00A52FD6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 w:hint="eastAsia"/>
                <w:color w:val="000000"/>
              </w:rPr>
              <w:t>創意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F" w:rsidRPr="00A52FD6" w:rsidRDefault="0002685F" w:rsidP="003D77B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52FD6">
              <w:rPr>
                <w:rFonts w:eastAsia="標楷體"/>
                <w:color w:val="000000"/>
              </w:rPr>
              <w:t>25%</w:t>
            </w:r>
          </w:p>
        </w:tc>
      </w:tr>
    </w:tbl>
    <w:p w:rsidR="00326539" w:rsidRPr="003D77B6" w:rsidRDefault="00F52A8B" w:rsidP="003D77B6">
      <w:pPr>
        <w:pStyle w:val="a3"/>
        <w:kinsoku w:val="0"/>
        <w:overflowPunct w:val="0"/>
        <w:spacing w:beforeLines="100" w:before="240"/>
        <w:ind w:leftChars="-1" w:left="-2"/>
        <w:rPr>
          <w:b/>
          <w:bCs/>
          <w:sz w:val="28"/>
          <w:szCs w:val="28"/>
        </w:rPr>
      </w:pPr>
      <w:r w:rsidRPr="003D77B6">
        <w:rPr>
          <w:rFonts w:hint="eastAsia"/>
          <w:b/>
          <w:sz w:val="28"/>
          <w:szCs w:val="28"/>
        </w:rPr>
        <w:t>六</w:t>
      </w:r>
      <w:r w:rsidR="00326539" w:rsidRPr="003D77B6">
        <w:rPr>
          <w:rFonts w:hint="eastAsia"/>
          <w:b/>
          <w:sz w:val="28"/>
          <w:szCs w:val="28"/>
        </w:rPr>
        <w:t>、徵</w:t>
      </w:r>
      <w:r w:rsidR="00442B7A">
        <w:rPr>
          <w:rFonts w:hint="eastAsia"/>
          <w:b/>
          <w:sz w:val="28"/>
          <w:szCs w:val="28"/>
        </w:rPr>
        <w:t>稿</w:t>
      </w:r>
      <w:r w:rsidR="00326539" w:rsidRPr="003D77B6">
        <w:rPr>
          <w:rFonts w:hint="eastAsia"/>
          <w:b/>
          <w:sz w:val="28"/>
          <w:szCs w:val="28"/>
        </w:rPr>
        <w:t>獎項與獎勵</w:t>
      </w:r>
    </w:p>
    <w:p w:rsidR="00326539" w:rsidRDefault="00326539" w:rsidP="003D77B6">
      <w:pPr>
        <w:pStyle w:val="a3"/>
        <w:kinsoku w:val="0"/>
        <w:overflowPunct w:val="0"/>
        <w:spacing w:before="0"/>
        <w:ind w:leftChars="-1" w:left="-2" w:firstLine="1"/>
        <w:rPr>
          <w:sz w:val="15"/>
          <w:szCs w:val="15"/>
        </w:rPr>
      </w:pPr>
    </w:p>
    <w:tbl>
      <w:tblPr>
        <w:tblW w:w="0" w:type="auto"/>
        <w:tblInd w:w="2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2381"/>
        <w:gridCol w:w="2977"/>
      </w:tblGrid>
      <w:tr w:rsidR="00326539" w:rsidTr="00A972AA">
        <w:trPr>
          <w:trHeight w:hRule="exact" w:val="36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Pr="00AC32AC" w:rsidRDefault="00AC32AC" w:rsidP="003D77B6">
            <w:pPr>
              <w:pStyle w:val="TableParagraph"/>
              <w:kinsoku w:val="0"/>
              <w:overflowPunct w:val="0"/>
              <w:ind w:leftChars="-1" w:left="-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32AC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Pr="00860E27" w:rsidRDefault="00326539" w:rsidP="003D77B6">
            <w:pPr>
              <w:pStyle w:val="TableParagraph"/>
              <w:kinsoku w:val="0"/>
              <w:overflowPunct w:val="0"/>
              <w:ind w:leftChars="-1" w:left="-2"/>
              <w:jc w:val="center"/>
              <w:rPr>
                <w:b/>
                <w:sz w:val="28"/>
                <w:szCs w:val="28"/>
              </w:rPr>
            </w:pPr>
            <w:r w:rsidRPr="00860E27">
              <w:rPr>
                <w:rFonts w:ascii="標楷體" w:eastAsia="標楷體" w:cs="標楷體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Pr="00860E27" w:rsidRDefault="00326539" w:rsidP="003D77B6">
            <w:pPr>
              <w:pStyle w:val="TableParagraph"/>
              <w:kinsoku w:val="0"/>
              <w:overflowPunct w:val="0"/>
              <w:ind w:leftChars="-1" w:left="-2"/>
              <w:jc w:val="center"/>
              <w:rPr>
                <w:b/>
                <w:sz w:val="28"/>
                <w:szCs w:val="28"/>
              </w:rPr>
            </w:pPr>
            <w:r w:rsidRPr="00860E27">
              <w:rPr>
                <w:rFonts w:ascii="標楷體" w:eastAsia="標楷體" w:cs="標楷體" w:hint="eastAsia"/>
                <w:b/>
                <w:sz w:val="28"/>
                <w:szCs w:val="28"/>
              </w:rPr>
              <w:t>獎勵</w:t>
            </w:r>
          </w:p>
        </w:tc>
      </w:tr>
      <w:tr w:rsidR="00326539" w:rsidTr="00A972AA">
        <w:trPr>
          <w:trHeight w:hRule="exact" w:val="36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Pr="0021294E" w:rsidRDefault="0021294E" w:rsidP="003D77B6">
            <w:pPr>
              <w:pStyle w:val="TableParagraph"/>
              <w:tabs>
                <w:tab w:val="left" w:pos="596"/>
              </w:tabs>
              <w:kinsoku w:val="0"/>
              <w:overflowPunct w:val="0"/>
              <w:ind w:leftChars="-1" w:left="-2"/>
              <w:jc w:val="center"/>
              <w:rPr>
                <w:rFonts w:ascii="標楷體" w:eastAsia="標楷體" w:cs="標楷體"/>
              </w:rPr>
            </w:pPr>
            <w:r w:rsidRPr="0021294E">
              <w:rPr>
                <w:rFonts w:ascii="標楷體" w:eastAsia="標楷體" w:cs="標楷體" w:hint="eastAsia"/>
              </w:rPr>
              <w:t>特優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Default="0021294E" w:rsidP="003D77B6">
            <w:pPr>
              <w:pStyle w:val="TableParagraph"/>
              <w:kinsoku w:val="0"/>
              <w:overflowPunct w:val="0"/>
              <w:ind w:leftChars="-1" w:left="-2"/>
              <w:jc w:val="center"/>
            </w:pPr>
            <w:r>
              <w:rPr>
                <w:rFonts w:eastAsia="標楷體"/>
              </w:rPr>
              <w:t xml:space="preserve">3 </w:t>
            </w:r>
            <w:r w:rsidR="00326539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Default="0045257B" w:rsidP="00A972AA">
            <w:pPr>
              <w:pStyle w:val="TableParagraph"/>
              <w:kinsoku w:val="0"/>
              <w:overflowPunct w:val="0"/>
              <w:ind w:leftChars="-1" w:left="-2"/>
              <w:jc w:val="center"/>
            </w:pPr>
            <w:r>
              <w:rPr>
                <w:rFonts w:hint="eastAsia"/>
              </w:rPr>
              <w:t>45</w:t>
            </w:r>
            <w:r w:rsidR="00326539">
              <w:t xml:space="preserve">00 </w:t>
            </w:r>
            <w:r w:rsidR="00326539">
              <w:rPr>
                <w:rFonts w:ascii="標楷體" w:eastAsia="標楷體" w:cs="標楷體" w:hint="eastAsia"/>
              </w:rPr>
              <w:t>元圖書禮券及獎狀</w:t>
            </w:r>
          </w:p>
        </w:tc>
      </w:tr>
      <w:tr w:rsidR="00326539" w:rsidTr="00A972AA">
        <w:trPr>
          <w:trHeight w:hRule="exact" w:val="36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Pr="0021294E" w:rsidRDefault="0021294E" w:rsidP="003D77B6">
            <w:pPr>
              <w:pStyle w:val="TableParagraph"/>
              <w:tabs>
                <w:tab w:val="left" w:pos="596"/>
              </w:tabs>
              <w:kinsoku w:val="0"/>
              <w:overflowPunct w:val="0"/>
              <w:ind w:leftChars="-1" w:left="-2"/>
              <w:jc w:val="center"/>
              <w:rPr>
                <w:rFonts w:ascii="標楷體" w:eastAsia="標楷體" w:cs="標楷體"/>
              </w:rPr>
            </w:pPr>
            <w:r w:rsidRPr="0021294E">
              <w:rPr>
                <w:rFonts w:ascii="標楷體" w:eastAsia="標楷體" w:cs="標楷體" w:hint="eastAsia"/>
              </w:rPr>
              <w:t>優等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Default="0021294E" w:rsidP="003D77B6">
            <w:pPr>
              <w:pStyle w:val="TableParagraph"/>
              <w:kinsoku w:val="0"/>
              <w:overflowPunct w:val="0"/>
              <w:ind w:leftChars="-1" w:left="-2"/>
              <w:jc w:val="center"/>
            </w:pPr>
            <w:r>
              <w:rPr>
                <w:rFonts w:eastAsia="標楷體"/>
              </w:rPr>
              <w:t>5</w:t>
            </w:r>
            <w:r w:rsidR="00326539">
              <w:rPr>
                <w:rFonts w:eastAsia="標楷體"/>
              </w:rPr>
              <w:t xml:space="preserve"> </w:t>
            </w:r>
            <w:r w:rsidR="00326539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Default="002E3243" w:rsidP="00A972AA">
            <w:pPr>
              <w:pStyle w:val="TableParagraph"/>
              <w:kinsoku w:val="0"/>
              <w:overflowPunct w:val="0"/>
              <w:ind w:leftChars="-1" w:left="-2"/>
              <w:jc w:val="center"/>
            </w:pPr>
            <w:r>
              <w:rPr>
                <w:rFonts w:hint="eastAsia"/>
              </w:rPr>
              <w:t>3</w:t>
            </w:r>
            <w:r w:rsidR="008270F1">
              <w:t>0</w:t>
            </w:r>
            <w:r w:rsidR="00326539">
              <w:t xml:space="preserve">00 </w:t>
            </w:r>
            <w:r w:rsidR="00326539">
              <w:rPr>
                <w:rFonts w:ascii="標楷體" w:eastAsia="標楷體" w:cs="標楷體" w:hint="eastAsia"/>
              </w:rPr>
              <w:t>元圖書禮券及獎狀</w:t>
            </w:r>
          </w:p>
        </w:tc>
      </w:tr>
      <w:tr w:rsidR="00326539" w:rsidTr="00A972AA">
        <w:trPr>
          <w:trHeight w:hRule="exact" w:val="36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Pr="00600A71" w:rsidRDefault="00A972AA" w:rsidP="003D77B6">
            <w:pPr>
              <w:pStyle w:val="TableParagraph"/>
              <w:tabs>
                <w:tab w:val="left" w:pos="596"/>
              </w:tabs>
              <w:kinsoku w:val="0"/>
              <w:overflowPunct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0A71">
              <w:rPr>
                <w:rFonts w:ascii="標楷體" w:eastAsia="標楷體" w:hAnsi="標楷體" w:hint="eastAsia"/>
                <w:color w:val="000000" w:themeColor="text1"/>
              </w:rPr>
              <w:t>甲等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Pr="00600A71" w:rsidRDefault="0045257B" w:rsidP="003D77B6">
            <w:pPr>
              <w:pStyle w:val="TableParagraph"/>
              <w:kinsoku w:val="0"/>
              <w:overflowPunct w:val="0"/>
              <w:ind w:leftChars="-1" w:left="-2"/>
              <w:jc w:val="center"/>
              <w:rPr>
                <w:color w:val="000000" w:themeColor="text1"/>
              </w:rPr>
            </w:pPr>
            <w:r w:rsidRPr="00600A71">
              <w:rPr>
                <w:rFonts w:eastAsia="標楷體" w:hint="eastAsia"/>
                <w:color w:val="000000" w:themeColor="text1"/>
              </w:rPr>
              <w:t>7</w:t>
            </w:r>
            <w:r w:rsidR="00326539" w:rsidRPr="00600A71">
              <w:rPr>
                <w:rFonts w:eastAsia="標楷體"/>
                <w:color w:val="000000" w:themeColor="text1"/>
              </w:rPr>
              <w:t xml:space="preserve"> </w:t>
            </w:r>
            <w:r w:rsidR="00326539" w:rsidRPr="00600A71">
              <w:rPr>
                <w:rFonts w:ascii="標楷體" w:eastAsia="標楷體" w:cs="標楷體" w:hint="eastAsia"/>
                <w:color w:val="000000" w:themeColor="text1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39" w:rsidRPr="00600A71" w:rsidRDefault="00326539" w:rsidP="002E3243">
            <w:pPr>
              <w:pStyle w:val="TableParagraph"/>
              <w:kinsoku w:val="0"/>
              <w:overflowPunct w:val="0"/>
              <w:ind w:leftChars="-1" w:left="-2"/>
              <w:jc w:val="center"/>
              <w:rPr>
                <w:color w:val="000000" w:themeColor="text1"/>
              </w:rPr>
            </w:pPr>
            <w:r w:rsidRPr="00600A71">
              <w:rPr>
                <w:color w:val="000000" w:themeColor="text1"/>
              </w:rPr>
              <w:t>1</w:t>
            </w:r>
            <w:r w:rsidR="002E3243" w:rsidRPr="00600A71">
              <w:rPr>
                <w:rFonts w:hint="eastAsia"/>
                <w:color w:val="000000" w:themeColor="text1"/>
              </w:rPr>
              <w:t>5</w:t>
            </w:r>
            <w:r w:rsidRPr="00600A71">
              <w:rPr>
                <w:color w:val="000000" w:themeColor="text1"/>
              </w:rPr>
              <w:t xml:space="preserve">00 </w:t>
            </w:r>
            <w:r w:rsidRPr="00600A71">
              <w:rPr>
                <w:rFonts w:ascii="標楷體" w:eastAsia="標楷體" w:cs="標楷體" w:hint="eastAsia"/>
                <w:color w:val="000000" w:themeColor="text1"/>
              </w:rPr>
              <w:t>元圖書禮券及獎狀</w:t>
            </w:r>
          </w:p>
        </w:tc>
      </w:tr>
      <w:tr w:rsidR="00A972AA" w:rsidTr="00A972AA">
        <w:trPr>
          <w:trHeight w:hRule="exact" w:val="36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AA" w:rsidRPr="00600A71" w:rsidRDefault="00A972AA" w:rsidP="003D77B6">
            <w:pPr>
              <w:pStyle w:val="TableParagraph"/>
              <w:tabs>
                <w:tab w:val="left" w:pos="596"/>
              </w:tabs>
              <w:kinsoku w:val="0"/>
              <w:overflowPunct w:val="0"/>
              <w:ind w:leftChars="-1" w:left="-2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00A71">
              <w:rPr>
                <w:rFonts w:ascii="標楷體" w:eastAsia="標楷體" w:cs="標楷體" w:hint="eastAsia"/>
                <w:color w:val="000000" w:themeColor="text1"/>
              </w:rPr>
              <w:t>佳作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AA" w:rsidRPr="00600A71" w:rsidRDefault="00A972AA" w:rsidP="003D77B6">
            <w:pPr>
              <w:pStyle w:val="TableParagraph"/>
              <w:kinsoku w:val="0"/>
              <w:overflowPunct w:val="0"/>
              <w:ind w:leftChars="-1" w:left="-2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00A71">
              <w:rPr>
                <w:rFonts w:ascii="標楷體" w:eastAsia="標楷體" w:cs="標楷體" w:hint="eastAsia"/>
                <w:color w:val="000000" w:themeColor="text1"/>
              </w:rPr>
              <w:t>依參賽作品數量而定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AA" w:rsidRPr="00600A71" w:rsidRDefault="00A972AA" w:rsidP="00A972AA">
            <w:pPr>
              <w:pStyle w:val="TableParagraph"/>
              <w:kinsoku w:val="0"/>
              <w:overflowPunct w:val="0"/>
              <w:ind w:leftChars="-1" w:left="-2"/>
              <w:jc w:val="center"/>
              <w:rPr>
                <w:color w:val="000000" w:themeColor="text1"/>
              </w:rPr>
            </w:pPr>
            <w:r w:rsidRPr="00600A71">
              <w:rPr>
                <w:rFonts w:ascii="標楷體" w:eastAsia="標楷體" w:cs="標楷體" w:hint="eastAsia"/>
                <w:color w:val="000000" w:themeColor="text1"/>
              </w:rPr>
              <w:t>無圖書禮券但有獎狀</w:t>
            </w:r>
          </w:p>
        </w:tc>
      </w:tr>
    </w:tbl>
    <w:p w:rsidR="00326539" w:rsidRDefault="00326539" w:rsidP="003D77B6">
      <w:pPr>
        <w:pStyle w:val="a3"/>
        <w:kinsoku w:val="0"/>
        <w:overflowPunct w:val="0"/>
        <w:spacing w:before="0"/>
        <w:ind w:leftChars="-1" w:left="-2" w:firstLine="1"/>
        <w:rPr>
          <w:sz w:val="12"/>
          <w:szCs w:val="12"/>
        </w:rPr>
      </w:pPr>
    </w:p>
    <w:p w:rsidR="00326539" w:rsidRPr="003D77B6" w:rsidRDefault="00F52A8B" w:rsidP="003D77B6">
      <w:pPr>
        <w:pStyle w:val="a3"/>
        <w:kinsoku w:val="0"/>
        <w:overflowPunct w:val="0"/>
        <w:spacing w:beforeLines="100" w:before="240"/>
        <w:ind w:leftChars="-1" w:left="-2"/>
        <w:rPr>
          <w:sz w:val="28"/>
          <w:szCs w:val="28"/>
        </w:rPr>
      </w:pPr>
      <w:r w:rsidRPr="003D77B6">
        <w:rPr>
          <w:rFonts w:hint="eastAsia"/>
          <w:b/>
          <w:bCs/>
          <w:sz w:val="28"/>
          <w:szCs w:val="28"/>
        </w:rPr>
        <w:t>七</w:t>
      </w:r>
      <w:r w:rsidR="00326539" w:rsidRPr="003D77B6">
        <w:rPr>
          <w:rFonts w:hint="eastAsia"/>
          <w:b/>
          <w:bCs/>
          <w:sz w:val="28"/>
          <w:szCs w:val="28"/>
        </w:rPr>
        <w:t>、收件、截止、揭曉日期及頒獎相關事宜</w:t>
      </w:r>
    </w:p>
    <w:p w:rsidR="00326539" w:rsidRDefault="00326539" w:rsidP="00442B7A">
      <w:pPr>
        <w:pStyle w:val="a3"/>
        <w:kinsoku w:val="0"/>
        <w:overflowPunct w:val="0"/>
        <w:spacing w:before="0"/>
        <w:ind w:leftChars="59" w:left="1276" w:right="127" w:hangingChars="472" w:hanging="1134"/>
        <w:jc w:val="both"/>
      </w:pPr>
      <w:r>
        <w:rPr>
          <w:rFonts w:ascii="Times New Roman" w:eastAsiaTheme="minorEastAsia" w:cs="Times New Roman"/>
          <w:b/>
          <w:bCs/>
        </w:rPr>
        <w:t xml:space="preserve">1.  </w:t>
      </w:r>
      <w:r>
        <w:rPr>
          <w:rFonts w:hint="eastAsia"/>
        </w:rPr>
        <w:t>收件：</w:t>
      </w:r>
      <w:r>
        <w:rPr>
          <w:rFonts w:ascii="Times New Roman" w:cs="Times New Roman"/>
        </w:rPr>
        <w:t>201</w:t>
      </w:r>
      <w:r w:rsidR="00A44E30">
        <w:rPr>
          <w:rFonts w:ascii="Times New Roman" w:cs="Times New Roman" w:hint="eastAsia"/>
        </w:rPr>
        <w:t>7</w:t>
      </w:r>
      <w:r>
        <w:rPr>
          <w:rFonts w:hint="eastAsia"/>
        </w:rPr>
        <w:t>年</w:t>
      </w:r>
      <w:r>
        <w:rPr>
          <w:rFonts w:ascii="Times New Roman" w:cs="Times New Roman"/>
        </w:rPr>
        <w:t>9</w:t>
      </w:r>
      <w:r>
        <w:rPr>
          <w:rFonts w:hint="eastAsia"/>
        </w:rPr>
        <w:t>月</w:t>
      </w:r>
      <w:r w:rsidR="008270F1">
        <w:rPr>
          <w:rFonts w:ascii="Times New Roman" w:cs="Times New Roman"/>
        </w:rPr>
        <w:t>1</w:t>
      </w:r>
      <w:r w:rsidR="003A1B38">
        <w:rPr>
          <w:rFonts w:ascii="Times New Roman" w:cs="Times New Roman" w:hint="eastAsia"/>
        </w:rPr>
        <w:t>8</w:t>
      </w:r>
      <w:r>
        <w:rPr>
          <w:rFonts w:hint="eastAsia"/>
        </w:rPr>
        <w:t>日開始收件，至</w:t>
      </w:r>
      <w:r>
        <w:rPr>
          <w:rFonts w:ascii="Times New Roman" w:cs="Times New Roman"/>
        </w:rPr>
        <w:t>201</w:t>
      </w:r>
      <w:r w:rsidR="00A44E30">
        <w:rPr>
          <w:rFonts w:ascii="Times New Roman" w:cs="Times New Roman" w:hint="eastAsia"/>
        </w:rPr>
        <w:t>7</w:t>
      </w:r>
      <w:r>
        <w:rPr>
          <w:rFonts w:hint="eastAsia"/>
        </w:rPr>
        <w:t>年</w:t>
      </w:r>
      <w:r>
        <w:rPr>
          <w:rFonts w:ascii="Times New Roman" w:cs="Times New Roman"/>
          <w:spacing w:val="-5"/>
        </w:rPr>
        <w:t>1</w:t>
      </w:r>
      <w:r w:rsidR="003A1B38">
        <w:rPr>
          <w:rFonts w:ascii="Times New Roman" w:cs="Times New Roman" w:hint="eastAsia"/>
          <w:spacing w:val="-5"/>
        </w:rPr>
        <w:t>1</w:t>
      </w:r>
      <w:r>
        <w:rPr>
          <w:rFonts w:hint="eastAsia"/>
        </w:rPr>
        <w:t>月</w:t>
      </w:r>
      <w:r w:rsidR="00A44E30" w:rsidRPr="00A44E30">
        <w:rPr>
          <w:rFonts w:ascii="Times New Roman" w:cs="Times New Roman"/>
        </w:rPr>
        <w:t>3</w:t>
      </w:r>
      <w:r>
        <w:rPr>
          <w:rFonts w:hint="eastAsia"/>
        </w:rPr>
        <w:t>日止。繳交日期均以電郵伺服器時間為準，逾期</w:t>
      </w:r>
      <w:r w:rsidR="00F52A8B">
        <w:rPr>
          <w:rFonts w:hint="eastAsia"/>
        </w:rPr>
        <w:t>恕</w:t>
      </w:r>
      <w:r>
        <w:rPr>
          <w:rFonts w:hint="eastAsia"/>
        </w:rPr>
        <w:t>不受理。</w:t>
      </w:r>
    </w:p>
    <w:p w:rsidR="00326539" w:rsidRDefault="00326539" w:rsidP="00AC7A83">
      <w:pPr>
        <w:pStyle w:val="a3"/>
        <w:kinsoku w:val="0"/>
        <w:overflowPunct w:val="0"/>
        <w:spacing w:before="0"/>
        <w:ind w:leftChars="59" w:left="1134" w:right="127" w:hangingChars="413" w:hanging="992"/>
        <w:jc w:val="both"/>
      </w:pPr>
      <w:r>
        <w:rPr>
          <w:rFonts w:ascii="Times New Roman" w:eastAsiaTheme="minorEastAsia" w:cs="Times New Roman"/>
          <w:b/>
          <w:bCs/>
        </w:rPr>
        <w:t xml:space="preserve">2.  </w:t>
      </w:r>
      <w:r>
        <w:rPr>
          <w:rFonts w:hint="eastAsia"/>
        </w:rPr>
        <w:t>揭曉：預計</w:t>
      </w:r>
      <w:r>
        <w:rPr>
          <w:rFonts w:ascii="Times New Roman" w:cs="Times New Roman"/>
        </w:rPr>
        <w:t>201</w:t>
      </w:r>
      <w:r w:rsidR="00A44E30">
        <w:rPr>
          <w:rFonts w:ascii="Times New Roman" w:cs="Times New Roman" w:hint="eastAsia"/>
        </w:rPr>
        <w:t>7</w:t>
      </w:r>
      <w:r>
        <w:rPr>
          <w:rFonts w:hint="eastAsia"/>
        </w:rPr>
        <w:t>年</w:t>
      </w:r>
      <w:r>
        <w:rPr>
          <w:rFonts w:ascii="Times New Roman" w:cs="Times New Roman"/>
        </w:rPr>
        <w:t>1</w:t>
      </w:r>
      <w:r w:rsidR="003A1B38">
        <w:rPr>
          <w:rFonts w:ascii="Times New Roman" w:cs="Times New Roman" w:hint="eastAsia"/>
        </w:rPr>
        <w:t>1</w:t>
      </w:r>
      <w:r>
        <w:rPr>
          <w:rFonts w:hint="eastAsia"/>
        </w:rPr>
        <w:t>月</w:t>
      </w:r>
      <w:r w:rsidR="003A1B38" w:rsidRPr="00442B7A">
        <w:rPr>
          <w:rFonts w:ascii="Times New Roman" w:cs="Times New Roman"/>
        </w:rPr>
        <w:t>19</w:t>
      </w:r>
      <w:r>
        <w:rPr>
          <w:rFonts w:hint="eastAsia"/>
        </w:rPr>
        <w:t>日得獎名單公佈於</w:t>
      </w:r>
      <w:r w:rsidR="003B7426">
        <w:rPr>
          <w:rFonts w:hint="eastAsia"/>
        </w:rPr>
        <w:t>中國</w:t>
      </w:r>
      <w:r w:rsidR="00CE02DE" w:rsidRPr="00CE02DE">
        <w:rPr>
          <w:rFonts w:hint="eastAsia"/>
        </w:rPr>
        <w:t>科技大學通識教育</w:t>
      </w:r>
      <w:r w:rsidR="003B7426">
        <w:rPr>
          <w:rFonts w:hint="eastAsia"/>
        </w:rPr>
        <w:t>中心</w:t>
      </w:r>
      <w:r>
        <w:rPr>
          <w:rFonts w:hint="eastAsia"/>
        </w:rPr>
        <w:t>，網址如下～</w:t>
      </w:r>
    </w:p>
    <w:p w:rsidR="00326539" w:rsidRPr="003B7426" w:rsidRDefault="003B7426" w:rsidP="00AC7A83">
      <w:pPr>
        <w:pStyle w:val="a3"/>
        <w:kinsoku w:val="0"/>
        <w:overflowPunct w:val="0"/>
        <w:spacing w:before="0"/>
        <w:ind w:left="1133" w:hangingChars="472" w:hanging="1133"/>
        <w:jc w:val="center"/>
        <w:rPr>
          <w:rFonts w:ascii="Times New Roman" w:cs="Times New Roman"/>
          <w:spacing w:val="-1"/>
        </w:rPr>
      </w:pPr>
      <w:r w:rsidRPr="003B7426">
        <w:rPr>
          <w:rFonts w:ascii="Times New Roman" w:cs="Times New Roman"/>
        </w:rPr>
        <w:t>http://www.cute.edu.tw/~gec/gec2/</w:t>
      </w:r>
      <w:r w:rsidR="00326539" w:rsidRPr="003B7426">
        <w:rPr>
          <w:rFonts w:ascii="Times New Roman" w:cs="Times New Roman" w:hint="eastAsia"/>
          <w:spacing w:val="-1"/>
        </w:rPr>
        <w:t>。</w:t>
      </w:r>
    </w:p>
    <w:p w:rsidR="002102E2" w:rsidRDefault="00326539" w:rsidP="00AC7A83">
      <w:pPr>
        <w:pStyle w:val="a3"/>
        <w:kinsoku w:val="0"/>
        <w:overflowPunct w:val="0"/>
        <w:spacing w:before="0"/>
        <w:ind w:leftChars="59" w:left="1134" w:hangingChars="413" w:hanging="992"/>
        <w:jc w:val="both"/>
      </w:pPr>
      <w:r>
        <w:rPr>
          <w:rFonts w:ascii="Times New Roman" w:eastAsiaTheme="minorEastAsia" w:cs="Times New Roman"/>
          <w:b/>
          <w:bCs/>
        </w:rPr>
        <w:t xml:space="preserve">3.  </w:t>
      </w:r>
      <w:r>
        <w:rPr>
          <w:rFonts w:hint="eastAsia"/>
        </w:rPr>
        <w:t>頒獎：各</w:t>
      </w:r>
      <w:r w:rsidR="00442B7A">
        <w:rPr>
          <w:rFonts w:hint="eastAsia"/>
        </w:rPr>
        <w:t>項</w:t>
      </w:r>
      <w:r>
        <w:rPr>
          <w:rFonts w:hint="eastAsia"/>
        </w:rPr>
        <w:t>得獎人名單公佈後，另行通知頒獎辦法。</w:t>
      </w:r>
    </w:p>
    <w:p w:rsidR="002102E2" w:rsidRPr="003D77B6" w:rsidRDefault="002102E2" w:rsidP="003D77B6">
      <w:pPr>
        <w:pStyle w:val="a3"/>
        <w:kinsoku w:val="0"/>
        <w:overflowPunct w:val="0"/>
        <w:spacing w:beforeLines="100" w:before="240"/>
        <w:ind w:left="0"/>
        <w:rPr>
          <w:b/>
          <w:bCs/>
          <w:w w:val="95"/>
          <w:sz w:val="28"/>
          <w:szCs w:val="28"/>
        </w:rPr>
      </w:pPr>
      <w:r w:rsidRPr="003D77B6">
        <w:rPr>
          <w:rFonts w:hint="eastAsia"/>
          <w:b/>
          <w:bCs/>
          <w:w w:val="95"/>
          <w:sz w:val="28"/>
          <w:szCs w:val="28"/>
        </w:rPr>
        <w:t>八、作品評</w:t>
      </w:r>
      <w:r w:rsidR="00870F83">
        <w:rPr>
          <w:rFonts w:hint="eastAsia"/>
          <w:b/>
          <w:bCs/>
          <w:w w:val="95"/>
          <w:sz w:val="28"/>
          <w:szCs w:val="28"/>
        </w:rPr>
        <w:t>選</w:t>
      </w:r>
      <w:r w:rsidR="00112C38">
        <w:rPr>
          <w:rFonts w:hint="eastAsia"/>
          <w:b/>
          <w:bCs/>
          <w:w w:val="95"/>
          <w:sz w:val="28"/>
          <w:szCs w:val="28"/>
        </w:rPr>
        <w:t>及展出</w:t>
      </w:r>
      <w:r w:rsidRPr="003D77B6">
        <w:rPr>
          <w:rFonts w:hint="eastAsia"/>
          <w:b/>
          <w:bCs/>
          <w:w w:val="95"/>
          <w:sz w:val="28"/>
          <w:szCs w:val="28"/>
        </w:rPr>
        <w:t>相關事項</w:t>
      </w:r>
    </w:p>
    <w:p w:rsidR="002102E2" w:rsidRPr="00112C38" w:rsidRDefault="002102E2" w:rsidP="00AC7A83">
      <w:pPr>
        <w:pStyle w:val="a3"/>
        <w:kinsoku w:val="0"/>
        <w:overflowPunct w:val="0"/>
        <w:spacing w:before="0"/>
        <w:ind w:left="0" w:firstLineChars="59" w:firstLine="142"/>
        <w:jc w:val="both"/>
        <w:rPr>
          <w:color w:val="000000" w:themeColor="text1"/>
        </w:rPr>
      </w:pPr>
      <w:r w:rsidRPr="00112C38">
        <w:rPr>
          <w:rFonts w:ascii="Times New Roman" w:eastAsia="新細明體" w:cs="Times New Roman"/>
          <w:b/>
          <w:bCs/>
          <w:color w:val="000000" w:themeColor="text1"/>
        </w:rPr>
        <w:t xml:space="preserve">1.  </w:t>
      </w:r>
      <w:r w:rsidRPr="00112C38">
        <w:rPr>
          <w:rFonts w:hint="eastAsia"/>
          <w:color w:val="000000" w:themeColor="text1"/>
        </w:rPr>
        <w:t>所有參賽作品必須符合規格</w:t>
      </w:r>
      <w:r w:rsidR="00A972AA" w:rsidRPr="00112C38">
        <w:rPr>
          <w:rFonts w:hint="eastAsia"/>
          <w:color w:val="000000" w:themeColor="text1"/>
        </w:rPr>
        <w:t>，否則不予評分</w:t>
      </w:r>
      <w:r w:rsidRPr="00112C38">
        <w:rPr>
          <w:rFonts w:hint="eastAsia"/>
          <w:color w:val="000000" w:themeColor="text1"/>
        </w:rPr>
        <w:t>。</w:t>
      </w:r>
    </w:p>
    <w:p w:rsidR="0008264F" w:rsidRPr="00112C38" w:rsidRDefault="0008264F" w:rsidP="00AC7A83">
      <w:pPr>
        <w:pStyle w:val="a3"/>
        <w:kinsoku w:val="0"/>
        <w:overflowPunct w:val="0"/>
        <w:spacing w:before="0"/>
        <w:ind w:left="0" w:firstLineChars="59" w:firstLine="142"/>
        <w:jc w:val="both"/>
        <w:rPr>
          <w:color w:val="000000" w:themeColor="text1"/>
        </w:rPr>
      </w:pPr>
      <w:r w:rsidRPr="00112C38">
        <w:rPr>
          <w:rFonts w:ascii="Times New Roman" w:cs="Times New Roman"/>
          <w:b/>
          <w:color w:val="000000" w:themeColor="text1"/>
        </w:rPr>
        <w:t>2.</w:t>
      </w:r>
      <w:r w:rsidRPr="00112C38">
        <w:rPr>
          <w:rFonts w:hint="eastAsia"/>
          <w:color w:val="000000" w:themeColor="text1"/>
        </w:rPr>
        <w:t xml:space="preserve"> 參賽作品達</w:t>
      </w:r>
      <w:r w:rsidRPr="00112C38">
        <w:rPr>
          <w:rFonts w:ascii="Times New Roman" w:cs="Times New Roman"/>
          <w:color w:val="000000" w:themeColor="text1"/>
        </w:rPr>
        <w:t>15</w:t>
      </w:r>
      <w:r w:rsidRPr="00112C38">
        <w:rPr>
          <w:rFonts w:hint="eastAsia"/>
          <w:color w:val="000000" w:themeColor="text1"/>
        </w:rPr>
        <w:t>件的學校得委薦一位數理領域或美術、設計領域專家擔任評審。</w:t>
      </w:r>
    </w:p>
    <w:p w:rsidR="002102E2" w:rsidRPr="00112C38" w:rsidRDefault="0008264F" w:rsidP="00AC7A83">
      <w:pPr>
        <w:pStyle w:val="a3"/>
        <w:kinsoku w:val="0"/>
        <w:overflowPunct w:val="0"/>
        <w:spacing w:before="0"/>
        <w:ind w:left="0" w:firstLineChars="59" w:firstLine="142"/>
        <w:jc w:val="both"/>
        <w:rPr>
          <w:color w:val="000000" w:themeColor="text1"/>
          <w:sz w:val="17"/>
          <w:szCs w:val="17"/>
        </w:rPr>
      </w:pPr>
      <w:r w:rsidRPr="00112C38">
        <w:rPr>
          <w:rFonts w:ascii="Times New Roman" w:eastAsia="新細明體" w:cs="Times New Roman" w:hint="eastAsia"/>
          <w:b/>
          <w:bCs/>
          <w:color w:val="000000" w:themeColor="text1"/>
        </w:rPr>
        <w:t>3</w:t>
      </w:r>
      <w:r w:rsidR="002102E2" w:rsidRPr="00112C38">
        <w:rPr>
          <w:rFonts w:ascii="Times New Roman" w:eastAsia="新細明體" w:cs="Times New Roman"/>
          <w:b/>
          <w:bCs/>
          <w:color w:val="000000" w:themeColor="text1"/>
        </w:rPr>
        <w:t xml:space="preserve">.  </w:t>
      </w:r>
      <w:r w:rsidR="002102E2" w:rsidRPr="00112C38">
        <w:rPr>
          <w:rFonts w:hint="eastAsia"/>
          <w:color w:val="000000" w:themeColor="text1"/>
        </w:rPr>
        <w:t>初、複</w:t>
      </w:r>
      <w:r w:rsidR="004B2A81" w:rsidRPr="00112C38">
        <w:rPr>
          <w:rFonts w:hint="eastAsia"/>
          <w:color w:val="000000" w:themeColor="text1"/>
        </w:rPr>
        <w:t>、</w:t>
      </w:r>
      <w:r w:rsidR="004B2A81">
        <w:rPr>
          <w:rFonts w:hint="eastAsia"/>
          <w:color w:val="000000" w:themeColor="text1"/>
        </w:rPr>
        <w:t>決</w:t>
      </w:r>
      <w:r w:rsidR="004B2A81" w:rsidRPr="00112C38">
        <w:rPr>
          <w:rFonts w:hint="eastAsia"/>
          <w:color w:val="000000" w:themeColor="text1"/>
        </w:rPr>
        <w:t>選</w:t>
      </w:r>
      <w:r w:rsidR="002102E2" w:rsidRPr="00112C38">
        <w:rPr>
          <w:rFonts w:hint="eastAsia"/>
          <w:color w:val="000000" w:themeColor="text1"/>
        </w:rPr>
        <w:t>作業</w:t>
      </w:r>
      <w:r w:rsidR="00870F83" w:rsidRPr="00112C38">
        <w:rPr>
          <w:rFonts w:hint="eastAsia"/>
          <w:color w:val="000000" w:themeColor="text1"/>
        </w:rPr>
        <w:t>皆</w:t>
      </w:r>
      <w:r w:rsidR="002102E2" w:rsidRPr="00112C38">
        <w:rPr>
          <w:rFonts w:hint="eastAsia"/>
          <w:color w:val="000000" w:themeColor="text1"/>
        </w:rPr>
        <w:t>由</w:t>
      </w:r>
      <w:r w:rsidR="00870F83" w:rsidRPr="00112C38">
        <w:rPr>
          <w:rFonts w:hint="eastAsia"/>
          <w:color w:val="000000" w:themeColor="text1"/>
        </w:rPr>
        <w:t>上述多校評審代表所</w:t>
      </w:r>
      <w:r w:rsidR="002102E2" w:rsidRPr="00112C38">
        <w:rPr>
          <w:rFonts w:hint="eastAsia"/>
          <w:color w:val="000000" w:themeColor="text1"/>
        </w:rPr>
        <w:t>組成</w:t>
      </w:r>
      <w:r w:rsidR="00870F83" w:rsidRPr="00112C38">
        <w:rPr>
          <w:rFonts w:hint="eastAsia"/>
          <w:color w:val="000000" w:themeColor="text1"/>
        </w:rPr>
        <w:t>的</w:t>
      </w:r>
      <w:r w:rsidR="002102E2" w:rsidRPr="00112C38">
        <w:rPr>
          <w:rFonts w:hint="eastAsia"/>
          <w:color w:val="000000" w:themeColor="text1"/>
        </w:rPr>
        <w:t>評選團</w:t>
      </w:r>
      <w:r w:rsidR="00870F83" w:rsidRPr="00112C38">
        <w:rPr>
          <w:rFonts w:hint="eastAsia"/>
          <w:color w:val="000000" w:themeColor="text1"/>
        </w:rPr>
        <w:t>進行之</w:t>
      </w:r>
      <w:r w:rsidR="002102E2" w:rsidRPr="00112C38">
        <w:rPr>
          <w:rFonts w:hint="eastAsia"/>
          <w:color w:val="000000" w:themeColor="text1"/>
        </w:rPr>
        <w:t>。</w:t>
      </w:r>
    </w:p>
    <w:p w:rsidR="00316688" w:rsidRPr="00112C38" w:rsidRDefault="0008264F" w:rsidP="00AC7A83">
      <w:pPr>
        <w:pStyle w:val="a3"/>
        <w:kinsoku w:val="0"/>
        <w:overflowPunct w:val="0"/>
        <w:spacing w:before="0"/>
        <w:ind w:leftChars="58" w:left="425" w:right="106" w:hangingChars="119" w:hanging="286"/>
        <w:jc w:val="both"/>
      </w:pPr>
      <w:r w:rsidRPr="00112C38">
        <w:rPr>
          <w:rFonts w:ascii="Times New Roman" w:eastAsia="新細明體" w:cs="Times New Roman" w:hint="eastAsia"/>
          <w:b/>
          <w:bCs/>
          <w:color w:val="000000" w:themeColor="text1"/>
        </w:rPr>
        <w:t>4</w:t>
      </w:r>
      <w:r w:rsidR="002102E2" w:rsidRPr="00112C38">
        <w:rPr>
          <w:rFonts w:ascii="Times New Roman" w:eastAsia="新細明體" w:cs="Times New Roman"/>
          <w:b/>
          <w:bCs/>
          <w:color w:val="000000" w:themeColor="text1"/>
        </w:rPr>
        <w:t xml:space="preserve">. </w:t>
      </w:r>
      <w:r w:rsidR="002102E2" w:rsidRPr="00112C38">
        <w:rPr>
          <w:rFonts w:hint="eastAsia"/>
          <w:color w:val="000000" w:themeColor="text1"/>
          <w:sz w:val="23"/>
          <w:szCs w:val="23"/>
        </w:rPr>
        <w:t>若</w:t>
      </w:r>
      <w:r w:rsidR="00870F83" w:rsidRPr="00112C38">
        <w:rPr>
          <w:rFonts w:hint="eastAsia"/>
          <w:color w:val="000000" w:themeColor="text1"/>
        </w:rPr>
        <w:t>評選團</w:t>
      </w:r>
      <w:r w:rsidR="002102E2" w:rsidRPr="00112C38">
        <w:rPr>
          <w:rFonts w:hint="eastAsia"/>
          <w:color w:val="000000" w:themeColor="text1"/>
          <w:sz w:val="23"/>
          <w:szCs w:val="23"/>
        </w:rPr>
        <w:t>認為作</w:t>
      </w:r>
      <w:r w:rsidR="002102E2" w:rsidRPr="00112C38">
        <w:rPr>
          <w:rFonts w:hint="eastAsia"/>
          <w:sz w:val="23"/>
          <w:szCs w:val="23"/>
        </w:rPr>
        <w:t>品未達水準</w:t>
      </w:r>
      <w:r w:rsidR="00007DD6" w:rsidRPr="00373DCE">
        <w:rPr>
          <w:rFonts w:ascii="Times New Roman" w:cs="Times New Roman"/>
        </w:rPr>
        <w:t>(</w:t>
      </w:r>
      <w:r w:rsidR="002102E2" w:rsidRPr="00112C38">
        <w:rPr>
          <w:rFonts w:hint="eastAsia"/>
          <w:sz w:val="23"/>
          <w:szCs w:val="23"/>
        </w:rPr>
        <w:t>或超乎預期</w:t>
      </w:r>
      <w:r w:rsidR="00E84E7F" w:rsidRPr="00373DCE">
        <w:rPr>
          <w:rFonts w:ascii="Times New Roman" w:cs="Times New Roman"/>
        </w:rPr>
        <w:t>)</w:t>
      </w:r>
      <w:r w:rsidR="002102E2" w:rsidRPr="00112C38">
        <w:rPr>
          <w:rFonts w:hint="eastAsia"/>
          <w:sz w:val="23"/>
          <w:szCs w:val="23"/>
        </w:rPr>
        <w:t>，得決議酌減某</w:t>
      </w:r>
      <w:r w:rsidR="002758F2" w:rsidRPr="00112C38">
        <w:rPr>
          <w:rFonts w:hint="eastAsia"/>
          <w:sz w:val="23"/>
          <w:szCs w:val="23"/>
        </w:rPr>
        <w:t>獎項</w:t>
      </w:r>
      <w:r w:rsidR="002102E2" w:rsidRPr="00112C38">
        <w:rPr>
          <w:rFonts w:hint="eastAsia"/>
          <w:sz w:val="23"/>
          <w:szCs w:val="23"/>
        </w:rPr>
        <w:t>錄取名額</w:t>
      </w:r>
      <w:r w:rsidR="00007DD6" w:rsidRPr="00373DCE">
        <w:rPr>
          <w:rFonts w:ascii="Times New Roman" w:cs="Times New Roman"/>
        </w:rPr>
        <w:t>(</w:t>
      </w:r>
      <w:r w:rsidR="002102E2" w:rsidRPr="00112C38">
        <w:rPr>
          <w:rFonts w:hint="eastAsia"/>
          <w:sz w:val="23"/>
          <w:szCs w:val="23"/>
        </w:rPr>
        <w:t>或是增加某</w:t>
      </w:r>
      <w:r w:rsidR="002758F2" w:rsidRPr="00112C38">
        <w:rPr>
          <w:rFonts w:hint="eastAsia"/>
          <w:sz w:val="23"/>
          <w:szCs w:val="23"/>
        </w:rPr>
        <w:t>獎項</w:t>
      </w:r>
      <w:r w:rsidR="002102E2" w:rsidRPr="00112C38">
        <w:rPr>
          <w:rFonts w:hint="eastAsia"/>
          <w:sz w:val="23"/>
          <w:szCs w:val="23"/>
        </w:rPr>
        <w:t>得獎名額</w:t>
      </w:r>
      <w:r w:rsidR="00E84E7F" w:rsidRPr="00373DCE">
        <w:rPr>
          <w:rFonts w:ascii="Times New Roman" w:cs="Times New Roman"/>
        </w:rPr>
        <w:t>)</w:t>
      </w:r>
      <w:r w:rsidR="002102E2" w:rsidRPr="00112C38">
        <w:rPr>
          <w:rFonts w:hint="eastAsia"/>
          <w:sz w:val="23"/>
          <w:szCs w:val="23"/>
        </w:rPr>
        <w:t>，而主辦單位亦因此得</w:t>
      </w:r>
      <w:r w:rsidR="00AC32AC" w:rsidRPr="00112C38">
        <w:rPr>
          <w:rFonts w:hint="eastAsia"/>
          <w:sz w:val="23"/>
          <w:szCs w:val="23"/>
        </w:rPr>
        <w:t>於</w:t>
      </w:r>
      <w:r w:rsidR="002102E2" w:rsidRPr="00112C38">
        <w:rPr>
          <w:rFonts w:hint="eastAsia"/>
          <w:sz w:val="23"/>
          <w:szCs w:val="23"/>
        </w:rPr>
        <w:t>獎金總值不變的情況下調整</w:t>
      </w:r>
      <w:r w:rsidR="00AC32AC" w:rsidRPr="00112C38">
        <w:rPr>
          <w:rFonts w:hint="eastAsia"/>
          <w:sz w:val="23"/>
          <w:szCs w:val="23"/>
        </w:rPr>
        <w:t>各</w:t>
      </w:r>
      <w:r w:rsidR="002758F2" w:rsidRPr="00112C38">
        <w:rPr>
          <w:rFonts w:hint="eastAsia"/>
          <w:sz w:val="23"/>
          <w:szCs w:val="23"/>
        </w:rPr>
        <w:t>獎項之</w:t>
      </w:r>
      <w:r w:rsidR="002102E2" w:rsidRPr="00112C38">
        <w:rPr>
          <w:rFonts w:hint="eastAsia"/>
        </w:rPr>
        <w:t>獎</w:t>
      </w:r>
      <w:r w:rsidR="002758F2" w:rsidRPr="00112C38">
        <w:rPr>
          <w:rFonts w:hint="eastAsia"/>
        </w:rPr>
        <w:t>勵</w:t>
      </w:r>
      <w:r w:rsidR="002102E2" w:rsidRPr="00112C38">
        <w:rPr>
          <w:rFonts w:hint="eastAsia"/>
        </w:rPr>
        <w:t>。</w:t>
      </w:r>
    </w:p>
    <w:p w:rsidR="00326539" w:rsidRDefault="002102E2" w:rsidP="003D77B6">
      <w:pPr>
        <w:pStyle w:val="a3"/>
        <w:kinsoku w:val="0"/>
        <w:overflowPunct w:val="0"/>
        <w:spacing w:beforeLines="100" w:before="240"/>
        <w:ind w:leftChars="-1" w:left="-2"/>
      </w:pPr>
      <w:r w:rsidRPr="003D77B6">
        <w:rPr>
          <w:rFonts w:hint="eastAsia"/>
          <w:b/>
          <w:bCs/>
          <w:w w:val="95"/>
          <w:sz w:val="28"/>
          <w:szCs w:val="28"/>
        </w:rPr>
        <w:t>九</w:t>
      </w:r>
      <w:r w:rsidR="00326539" w:rsidRPr="003D77B6">
        <w:rPr>
          <w:rFonts w:hint="eastAsia"/>
          <w:b/>
          <w:bCs/>
          <w:w w:val="95"/>
          <w:sz w:val="28"/>
          <w:szCs w:val="28"/>
        </w:rPr>
        <w:t>、</w:t>
      </w:r>
      <w:r w:rsidR="00326539">
        <w:rPr>
          <w:rFonts w:hint="eastAsia"/>
          <w:b/>
          <w:bCs/>
          <w:w w:val="95"/>
        </w:rPr>
        <w:t>本徵件辦法如有未盡事宜，得修訂後公告於</w:t>
      </w:r>
      <w:r w:rsidR="00F52A8B">
        <w:rPr>
          <w:rFonts w:hint="eastAsia"/>
          <w:b/>
          <w:bCs/>
          <w:w w:val="95"/>
        </w:rPr>
        <w:t>中國</w:t>
      </w:r>
      <w:r w:rsidR="00CE02DE" w:rsidRPr="00CE02DE">
        <w:rPr>
          <w:rFonts w:hint="eastAsia"/>
          <w:b/>
          <w:bCs/>
          <w:w w:val="95"/>
        </w:rPr>
        <w:t>科技大學通識教育</w:t>
      </w:r>
      <w:r w:rsidR="003D77B6">
        <w:rPr>
          <w:rFonts w:hint="eastAsia"/>
          <w:b/>
          <w:bCs/>
          <w:w w:val="95"/>
        </w:rPr>
        <w:t>中心</w:t>
      </w:r>
      <w:r w:rsidR="00326539">
        <w:rPr>
          <w:rFonts w:hint="eastAsia"/>
          <w:b/>
          <w:bCs/>
          <w:w w:val="95"/>
        </w:rPr>
        <w:t>網頁。</w:t>
      </w:r>
    </w:p>
    <w:p w:rsidR="00326539" w:rsidRDefault="00326539">
      <w:pPr>
        <w:pStyle w:val="a3"/>
        <w:kinsoku w:val="0"/>
        <w:overflowPunct w:val="0"/>
        <w:spacing w:before="212" w:line="398" w:lineRule="auto"/>
        <w:ind w:left="106" w:firstLine="480"/>
        <w:sectPr w:rsidR="00326539">
          <w:footerReference w:type="default" r:id="rId6"/>
          <w:pgSz w:w="11910" w:h="16840"/>
          <w:pgMar w:top="560" w:right="660" w:bottom="1200" w:left="460" w:header="0" w:footer="1002" w:gutter="0"/>
          <w:cols w:space="720" w:equalWidth="0">
            <w:col w:w="10790"/>
          </w:cols>
          <w:noEndnote/>
        </w:sectPr>
      </w:pPr>
    </w:p>
    <w:p w:rsidR="00A9144C" w:rsidRPr="00E67A66" w:rsidRDefault="00A9144C" w:rsidP="00CE02DE">
      <w:pPr>
        <w:widowControl/>
        <w:shd w:val="clear" w:color="auto" w:fill="FFFFFF"/>
        <w:autoSpaceDE/>
        <w:autoSpaceDN/>
        <w:adjustRightInd/>
        <w:spacing w:line="400" w:lineRule="exact"/>
        <w:ind w:left="1"/>
        <w:rPr>
          <w:rFonts w:asciiTheme="minorEastAsia" w:hAnsiTheme="minorEastAsia"/>
          <w:b/>
          <w:kern w:val="2"/>
          <w:sz w:val="40"/>
          <w:szCs w:val="40"/>
        </w:rPr>
      </w:pPr>
      <w:r w:rsidRPr="00E67A66">
        <w:rPr>
          <w:rFonts w:asciiTheme="minorEastAsia" w:hAnsiTheme="minorEastAsia" w:hint="eastAsia"/>
          <w:b/>
          <w:kern w:val="2"/>
          <w:sz w:val="40"/>
          <w:szCs w:val="40"/>
        </w:rPr>
        <w:lastRenderedPageBreak/>
        <w:t>附件</w:t>
      </w:r>
      <w:r w:rsidRPr="00E67A66">
        <w:rPr>
          <w:b/>
          <w:kern w:val="2"/>
          <w:sz w:val="40"/>
          <w:szCs w:val="40"/>
        </w:rPr>
        <w:t>1</w:t>
      </w:r>
      <w:r w:rsidR="00656628" w:rsidRPr="00E67A66">
        <w:rPr>
          <w:b/>
          <w:kern w:val="2"/>
          <w:sz w:val="40"/>
          <w:szCs w:val="40"/>
        </w:rPr>
        <w:t>-1</w:t>
      </w:r>
      <w:r w:rsidR="00CA64B7" w:rsidRPr="00E67A66">
        <w:rPr>
          <w:rFonts w:asciiTheme="minorEastAsia" w:hAnsiTheme="minorEastAsia"/>
          <w:b/>
          <w:kern w:val="2"/>
          <w:sz w:val="32"/>
          <w:szCs w:val="32"/>
        </w:rPr>
        <w:t>(</w:t>
      </w:r>
      <w:r w:rsidR="00CA64B7" w:rsidRPr="00E67A66">
        <w:rPr>
          <w:rFonts w:asciiTheme="minorEastAsia" w:hAnsiTheme="minorEastAsia" w:hint="eastAsia"/>
          <w:b/>
          <w:sz w:val="32"/>
        </w:rPr>
        <w:t>數據資料與設計理念說明檔</w:t>
      </w:r>
      <w:r w:rsidR="001D3167" w:rsidRPr="00E67A66">
        <w:rPr>
          <w:rFonts w:asciiTheme="minorEastAsia" w:hAnsiTheme="minorEastAsia" w:hint="eastAsia"/>
          <w:b/>
          <w:sz w:val="32"/>
          <w:szCs w:val="32"/>
          <w:lang w:val="es-ES_tradnl"/>
        </w:rPr>
        <w:t>的格式</w:t>
      </w:r>
      <w:r w:rsidR="00CA64B7" w:rsidRPr="00E67A66">
        <w:rPr>
          <w:rFonts w:asciiTheme="minorEastAsia" w:hAnsiTheme="minorEastAsia"/>
          <w:b/>
          <w:sz w:val="32"/>
          <w:szCs w:val="32"/>
          <w:lang w:val="es-ES_tradnl"/>
        </w:rPr>
        <w:t>)</w:t>
      </w:r>
    </w:p>
    <w:p w:rsidR="0060359A" w:rsidRPr="0060359A" w:rsidRDefault="0060359A" w:rsidP="00A9144C">
      <w:pPr>
        <w:widowControl/>
        <w:shd w:val="clear" w:color="auto" w:fill="FFFFFF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60359A">
        <w:rPr>
          <w:rFonts w:ascii="標楷體" w:eastAsia="標楷體" w:hAnsi="標楷體" w:hint="eastAsia"/>
          <w:sz w:val="28"/>
          <w:szCs w:val="28"/>
        </w:rPr>
        <w:t>收件編號</w:t>
      </w:r>
      <w:r>
        <w:rPr>
          <w:rFonts w:eastAsia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由主辦單位填寫</w:t>
      </w:r>
      <w:r w:rsidRPr="0060359A">
        <w:rPr>
          <w:rFonts w:eastAsia="標楷體"/>
          <w:sz w:val="28"/>
          <w:szCs w:val="28"/>
        </w:rPr>
        <w:t>)</w:t>
      </w:r>
      <w:r w:rsidRPr="0060359A">
        <w:rPr>
          <w:rFonts w:ascii="標楷體" w:eastAsia="標楷體" w:hAnsi="標楷體" w:hint="eastAsia"/>
          <w:sz w:val="28"/>
          <w:szCs w:val="28"/>
        </w:rPr>
        <w:t>：</w:t>
      </w:r>
    </w:p>
    <w:p w:rsidR="00A9144C" w:rsidRDefault="00A9144C" w:rsidP="00A9144C">
      <w:pPr>
        <w:widowControl/>
        <w:shd w:val="clear" w:color="auto" w:fill="FFFFFF"/>
        <w:spacing w:beforeLines="50" w:before="180" w:line="400" w:lineRule="exact"/>
        <w:rPr>
          <w:rFonts w:eastAsia="標楷體"/>
          <w:sz w:val="28"/>
          <w:szCs w:val="28"/>
          <w:lang w:val="es-ES_tradnl"/>
        </w:rPr>
      </w:pPr>
      <w:r w:rsidRPr="006828CE">
        <w:rPr>
          <w:rFonts w:eastAsia="標楷體" w:hint="eastAsia"/>
          <w:sz w:val="28"/>
          <w:szCs w:val="28"/>
        </w:rPr>
        <w:t>作品</w:t>
      </w:r>
      <w:r w:rsidRPr="000F3533">
        <w:rPr>
          <w:rFonts w:eastAsia="標楷體" w:hint="eastAsia"/>
          <w:sz w:val="28"/>
          <w:szCs w:val="28"/>
          <w:lang w:val="es-ES_tradnl"/>
        </w:rPr>
        <w:t>名稱︰</w:t>
      </w:r>
    </w:p>
    <w:p w:rsidR="00A9144C" w:rsidRDefault="00A9144C" w:rsidP="00A9144C">
      <w:pPr>
        <w:widowControl/>
        <w:shd w:val="clear" w:color="auto" w:fill="FFFFFF"/>
        <w:spacing w:beforeLines="50" w:before="180" w:line="400" w:lineRule="exact"/>
        <w:ind w:left="1"/>
        <w:rPr>
          <w:rFonts w:ascii="標楷體" w:eastAsia="標楷體" w:hAnsi="標楷體"/>
          <w:sz w:val="28"/>
          <w:szCs w:val="28"/>
        </w:rPr>
      </w:pPr>
      <w:r w:rsidRPr="006828CE">
        <w:rPr>
          <w:rFonts w:ascii="標楷體" w:eastAsia="標楷體" w:hAnsi="標楷體" w:hint="eastAsia"/>
          <w:sz w:val="28"/>
          <w:szCs w:val="28"/>
        </w:rPr>
        <w:t>設計理念說明</w:t>
      </w:r>
      <w:r w:rsidR="00D20272" w:rsidRPr="0039405C">
        <w:rPr>
          <w:rFonts w:eastAsia="標楷體" w:hint="eastAsia"/>
          <w:sz w:val="28"/>
        </w:rPr>
        <w:t>(</w:t>
      </w:r>
      <w:r w:rsidR="0039405C" w:rsidRPr="0039405C">
        <w:rPr>
          <w:rFonts w:eastAsia="標楷體" w:hint="eastAsia"/>
          <w:sz w:val="28"/>
        </w:rPr>
        <w:t>限</w:t>
      </w:r>
      <w:r w:rsidR="00D20272" w:rsidRPr="0039405C">
        <w:rPr>
          <w:rFonts w:eastAsia="標楷體" w:hint="eastAsia"/>
          <w:sz w:val="28"/>
        </w:rPr>
        <w:t>100</w:t>
      </w:r>
      <w:r w:rsidR="00D20272" w:rsidRPr="0039405C">
        <w:rPr>
          <w:rFonts w:eastAsia="標楷體" w:hint="eastAsia"/>
          <w:sz w:val="28"/>
        </w:rPr>
        <w:t>字</w:t>
      </w:r>
      <w:r w:rsidR="0039405C" w:rsidRPr="0039405C">
        <w:rPr>
          <w:rFonts w:eastAsia="標楷體" w:hint="eastAsia"/>
          <w:sz w:val="28"/>
        </w:rPr>
        <w:t>以</w:t>
      </w:r>
      <w:r w:rsidR="00D20272" w:rsidRPr="0039405C">
        <w:rPr>
          <w:rFonts w:eastAsia="標楷體" w:hint="eastAsia"/>
          <w:sz w:val="28"/>
        </w:rPr>
        <w:t>內</w:t>
      </w:r>
      <w:r w:rsidR="00D20272" w:rsidRPr="0039405C">
        <w:rPr>
          <w:rFonts w:eastAsia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A64B7" w:rsidRPr="0039405C" w:rsidRDefault="00CA64B7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CA64B7" w:rsidRDefault="00CA64B7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CA64B7" w:rsidRDefault="00CA64B7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Pr="000F3533" w:rsidRDefault="007D66E9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原始</w:t>
      </w:r>
      <w:r w:rsidR="00A9144C" w:rsidRPr="000F3533">
        <w:rPr>
          <w:rFonts w:eastAsia="標楷體" w:hint="eastAsia"/>
          <w:sz w:val="28"/>
          <w:szCs w:val="28"/>
        </w:rPr>
        <w:t>數據︰</w:t>
      </w: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7D66E9" w:rsidRDefault="007D66E9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7D66E9" w:rsidRDefault="007D66E9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7D66E9" w:rsidRDefault="007D66E9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7D66E9" w:rsidRDefault="007D66E9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7D66E9" w:rsidRDefault="007D66E9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7D66E9" w:rsidRDefault="007D66E9" w:rsidP="007D66E9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  <w:r w:rsidRPr="000F3533">
        <w:rPr>
          <w:rFonts w:eastAsia="標楷體" w:hint="eastAsia"/>
          <w:sz w:val="28"/>
          <w:szCs w:val="28"/>
        </w:rPr>
        <w:t>資料來源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出處</w:t>
      </w:r>
      <w:r>
        <w:rPr>
          <w:rFonts w:eastAsia="標楷體" w:hint="eastAsia"/>
          <w:sz w:val="28"/>
          <w:szCs w:val="28"/>
        </w:rPr>
        <w:t>)</w:t>
      </w:r>
      <w:r w:rsidRPr="000F3533">
        <w:rPr>
          <w:rFonts w:eastAsia="標楷體" w:hint="eastAsia"/>
          <w:sz w:val="28"/>
          <w:szCs w:val="28"/>
        </w:rPr>
        <w:t>︰</w:t>
      </w:r>
    </w:p>
    <w:p w:rsidR="007D66E9" w:rsidRDefault="007D66E9" w:rsidP="007D66E9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  <w:r w:rsidRPr="000F3533">
        <w:rPr>
          <w:rFonts w:eastAsia="標楷體" w:hint="eastAsia"/>
          <w:sz w:val="28"/>
          <w:szCs w:val="28"/>
        </w:rPr>
        <w:t>下載網址</w:t>
      </w:r>
      <w:r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若為自行收集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則不需要填寫</w:t>
      </w:r>
      <w:r>
        <w:rPr>
          <w:rFonts w:eastAsia="標楷體" w:hint="eastAsia"/>
          <w:sz w:val="28"/>
          <w:szCs w:val="28"/>
        </w:rPr>
        <w:t>)</w:t>
      </w:r>
      <w:r w:rsidRPr="000F3533">
        <w:rPr>
          <w:rFonts w:eastAsia="標楷體" w:hint="eastAsia"/>
          <w:sz w:val="28"/>
          <w:szCs w:val="28"/>
        </w:rPr>
        <w:t>︰</w:t>
      </w:r>
    </w:p>
    <w:p w:rsidR="00CA64B7" w:rsidRDefault="00CA64B7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CA64B7" w:rsidRDefault="00CA64B7" w:rsidP="00CA64B7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---------------------------------------------------------------------------------------------------------</w:t>
      </w:r>
    </w:p>
    <w:p w:rsidR="00293201" w:rsidRPr="00CA64B7" w:rsidRDefault="00293201" w:rsidP="00293201">
      <w:pPr>
        <w:widowControl/>
        <w:shd w:val="clear" w:color="auto" w:fill="FFFFFF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*</w:t>
      </w:r>
      <w:r>
        <w:rPr>
          <w:rFonts w:eastAsia="標楷體" w:hint="eastAsia"/>
          <w:sz w:val="28"/>
          <w:szCs w:val="28"/>
        </w:rPr>
        <w:t>若為直接利用原始數據創作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則不需要填寫</w:t>
      </w:r>
      <w:r w:rsidR="007E5A24">
        <w:rPr>
          <w:rFonts w:eastAsia="標楷體" w:hint="eastAsia"/>
          <w:sz w:val="28"/>
          <w:szCs w:val="28"/>
        </w:rPr>
        <w:t>本欄</w:t>
      </w:r>
      <w:r>
        <w:rPr>
          <w:rFonts w:eastAsia="標楷體" w:hint="eastAsia"/>
          <w:sz w:val="28"/>
          <w:szCs w:val="28"/>
        </w:rPr>
        <w:t>*</w:t>
      </w:r>
    </w:p>
    <w:p w:rsidR="00A9144C" w:rsidRDefault="007D66E9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  <w:r w:rsidRPr="007D66E9">
        <w:rPr>
          <w:rFonts w:ascii="標楷體" w:eastAsia="標楷體" w:hAnsi="標楷體" w:cs="Arial"/>
          <w:bCs/>
          <w:sz w:val="27"/>
          <w:szCs w:val="27"/>
        </w:rPr>
        <w:t>圖中</w:t>
      </w:r>
      <w:r w:rsidRPr="007D66E9">
        <w:rPr>
          <w:rFonts w:ascii="標楷體" w:eastAsia="標楷體" w:hAnsi="標楷體" w:cs="Arial" w:hint="eastAsia"/>
          <w:bCs/>
          <w:sz w:val="27"/>
          <w:szCs w:val="27"/>
        </w:rPr>
        <w:t>所</w:t>
      </w:r>
      <w:r w:rsidRPr="007D66E9">
        <w:rPr>
          <w:rFonts w:ascii="標楷體" w:eastAsia="標楷體" w:hAnsi="標楷體" w:cs="Arial"/>
          <w:bCs/>
          <w:sz w:val="27"/>
          <w:szCs w:val="27"/>
        </w:rPr>
        <w:t>引用</w:t>
      </w:r>
      <w:r w:rsidRPr="007D66E9">
        <w:rPr>
          <w:rFonts w:ascii="標楷體" w:eastAsia="標楷體" w:hAnsi="標楷體" w:cs="Arial" w:hint="eastAsia"/>
          <w:bCs/>
          <w:sz w:val="27"/>
          <w:szCs w:val="27"/>
        </w:rPr>
        <w:t>的</w:t>
      </w:r>
      <w:r w:rsidR="00A9144C" w:rsidRPr="000F3533">
        <w:rPr>
          <w:rFonts w:eastAsia="標楷體" w:hint="eastAsia"/>
          <w:sz w:val="28"/>
          <w:szCs w:val="28"/>
        </w:rPr>
        <w:t>數據</w:t>
      </w:r>
      <w:bookmarkStart w:id="0" w:name="_GoBack"/>
      <w:bookmarkEnd w:id="0"/>
      <w:r w:rsidR="00A9144C" w:rsidRPr="000F3533">
        <w:rPr>
          <w:rFonts w:eastAsia="標楷體" w:hint="eastAsia"/>
          <w:sz w:val="28"/>
          <w:szCs w:val="28"/>
        </w:rPr>
        <w:t>︰</w:t>
      </w: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CA64B7" w:rsidRDefault="00CA64B7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CA64B7" w:rsidRDefault="00CA64B7" w:rsidP="00CA64B7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60359A" w:rsidRDefault="0060359A" w:rsidP="00CA64B7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A9144C" w:rsidRPr="00CA64B7" w:rsidRDefault="00A9144C" w:rsidP="00A9144C">
      <w:pPr>
        <w:widowControl/>
        <w:shd w:val="clear" w:color="auto" w:fill="FFFFFF"/>
        <w:jc w:val="both"/>
        <w:rPr>
          <w:rFonts w:eastAsia="標楷體"/>
          <w:sz w:val="28"/>
          <w:szCs w:val="28"/>
        </w:rPr>
      </w:pPr>
    </w:p>
    <w:p w:rsidR="00CE02DE" w:rsidRPr="00E67A66" w:rsidRDefault="00CE02DE" w:rsidP="00CE02DE">
      <w:pPr>
        <w:widowControl/>
        <w:shd w:val="clear" w:color="auto" w:fill="FFFFFF"/>
        <w:autoSpaceDE/>
        <w:autoSpaceDN/>
        <w:adjustRightInd/>
        <w:spacing w:line="400" w:lineRule="exact"/>
        <w:ind w:left="1"/>
        <w:rPr>
          <w:b/>
          <w:sz w:val="32"/>
          <w:szCs w:val="32"/>
          <w:lang w:val="es-ES_tradnl"/>
        </w:rPr>
      </w:pPr>
      <w:r w:rsidRPr="00E67A66">
        <w:rPr>
          <w:b/>
          <w:kern w:val="2"/>
          <w:sz w:val="40"/>
          <w:szCs w:val="40"/>
        </w:rPr>
        <w:lastRenderedPageBreak/>
        <w:t>附件</w:t>
      </w:r>
      <w:r w:rsidR="00A9144C" w:rsidRPr="00E67A66">
        <w:rPr>
          <w:b/>
          <w:kern w:val="2"/>
          <w:sz w:val="40"/>
          <w:szCs w:val="40"/>
        </w:rPr>
        <w:t>2</w:t>
      </w:r>
      <w:r w:rsidRPr="00E67A66">
        <w:rPr>
          <w:b/>
          <w:kern w:val="2"/>
          <w:sz w:val="32"/>
          <w:szCs w:val="32"/>
        </w:rPr>
        <w:t>(</w:t>
      </w:r>
      <w:r w:rsidRPr="00E67A66">
        <w:rPr>
          <w:b/>
          <w:sz w:val="32"/>
          <w:szCs w:val="32"/>
          <w:lang w:val="es-ES_tradnl"/>
        </w:rPr>
        <w:t>作者</w:t>
      </w:r>
      <w:r w:rsidRPr="00E67A66">
        <w:rPr>
          <w:b/>
          <w:kern w:val="2"/>
          <w:sz w:val="32"/>
          <w:szCs w:val="32"/>
        </w:rPr>
        <w:t>個人資料</w:t>
      </w:r>
      <w:r w:rsidRPr="00E67A66">
        <w:rPr>
          <w:b/>
          <w:sz w:val="32"/>
          <w:szCs w:val="32"/>
          <w:lang w:val="es-ES_tradnl"/>
        </w:rPr>
        <w:t>)</w:t>
      </w:r>
    </w:p>
    <w:p w:rsidR="00CE02DE" w:rsidRPr="00CE02DE" w:rsidRDefault="00CE02DE" w:rsidP="00CE02DE">
      <w:pPr>
        <w:autoSpaceDE/>
        <w:autoSpaceDN/>
        <w:adjustRightInd/>
        <w:spacing w:beforeLines="50" w:before="180"/>
        <w:rPr>
          <w:rFonts w:eastAsia="標楷體"/>
          <w:bCs/>
          <w:kern w:val="2"/>
        </w:rPr>
      </w:pPr>
      <w:r w:rsidRPr="00CE02DE">
        <w:rPr>
          <w:rFonts w:eastAsia="標楷體" w:hint="eastAsia"/>
          <w:bCs/>
          <w:kern w:val="2"/>
        </w:rPr>
        <w:t>填表說明：</w:t>
      </w:r>
    </w:p>
    <w:p w:rsidR="00CE02DE" w:rsidRPr="00CE02DE" w:rsidRDefault="00CE02DE" w:rsidP="00CE02DE">
      <w:pPr>
        <w:autoSpaceDE/>
        <w:autoSpaceDN/>
        <w:adjustRightInd/>
        <w:ind w:left="463" w:hangingChars="193" w:hanging="463"/>
        <w:rPr>
          <w:rFonts w:eastAsia="標楷體"/>
          <w:bCs/>
          <w:kern w:val="2"/>
        </w:rPr>
      </w:pPr>
      <w:r w:rsidRPr="00CE02DE">
        <w:rPr>
          <w:rFonts w:eastAsia="標楷體" w:hint="eastAsia"/>
          <w:bCs/>
          <w:kern w:val="2"/>
        </w:rPr>
        <w:t>一、依「個人資料保護法」第</w:t>
      </w:r>
      <w:r w:rsidRPr="00CE02DE">
        <w:rPr>
          <w:rFonts w:eastAsia="標楷體"/>
          <w:bCs/>
          <w:kern w:val="2"/>
        </w:rPr>
        <w:t>8</w:t>
      </w:r>
      <w:r w:rsidRPr="00CE02DE">
        <w:rPr>
          <w:rFonts w:eastAsia="標楷體" w:hint="eastAsia"/>
          <w:bCs/>
          <w:kern w:val="2"/>
        </w:rPr>
        <w:t>條之規定，本表為辦理徵件活動</w:t>
      </w:r>
      <w:r w:rsidRPr="00CE02DE">
        <w:rPr>
          <w:rFonts w:eastAsia="標楷體"/>
          <w:bCs/>
          <w:kern w:val="2"/>
        </w:rPr>
        <w:t>(</w:t>
      </w:r>
      <w:r w:rsidRPr="00CE02DE">
        <w:rPr>
          <w:rFonts w:eastAsia="標楷體" w:hint="eastAsia"/>
          <w:bCs/>
          <w:kern w:val="2"/>
        </w:rPr>
        <w:t>特定目的代號</w:t>
      </w:r>
      <w:r w:rsidRPr="00CE02DE">
        <w:rPr>
          <w:rFonts w:eastAsia="標楷體"/>
          <w:bCs/>
          <w:kern w:val="2"/>
        </w:rPr>
        <w:t>142)</w:t>
      </w:r>
      <w:r w:rsidRPr="00CE02DE">
        <w:rPr>
          <w:rFonts w:eastAsia="標楷體" w:hint="eastAsia"/>
          <w:bCs/>
          <w:kern w:val="2"/>
        </w:rPr>
        <w:t>之蒐集目的，需報名學生及教師之個人相關資料</w:t>
      </w:r>
      <w:r w:rsidRPr="00CE02DE">
        <w:rPr>
          <w:rFonts w:eastAsia="標楷體"/>
          <w:bCs/>
          <w:kern w:val="2"/>
        </w:rPr>
        <w:t>(</w:t>
      </w:r>
      <w:r w:rsidRPr="00CE02DE">
        <w:rPr>
          <w:rFonts w:eastAsia="標楷體" w:hint="eastAsia"/>
          <w:bCs/>
          <w:kern w:val="2"/>
        </w:rPr>
        <w:t>個人資料識別類代號：</w:t>
      </w:r>
      <w:r w:rsidRPr="00CE02DE">
        <w:rPr>
          <w:rFonts w:eastAsia="標楷體"/>
          <w:bCs/>
          <w:kern w:val="2"/>
        </w:rPr>
        <w:t>C001</w:t>
      </w:r>
      <w:r w:rsidRPr="00CE02DE">
        <w:rPr>
          <w:rFonts w:eastAsia="標楷體" w:hint="eastAsia"/>
          <w:bCs/>
          <w:kern w:val="2"/>
        </w:rPr>
        <w:t>，辨別個人、</w:t>
      </w:r>
      <w:r w:rsidRPr="00CE02DE">
        <w:rPr>
          <w:rFonts w:eastAsia="標楷體"/>
          <w:bCs/>
          <w:kern w:val="2"/>
        </w:rPr>
        <w:t>C051</w:t>
      </w:r>
      <w:r w:rsidRPr="00CE02DE">
        <w:rPr>
          <w:rFonts w:eastAsia="標楷體" w:hint="eastAsia"/>
          <w:bCs/>
          <w:kern w:val="2"/>
        </w:rPr>
        <w:t>，學校</w:t>
      </w:r>
      <w:r w:rsidRPr="00CE02DE">
        <w:rPr>
          <w:rFonts w:eastAsia="標楷體"/>
          <w:bCs/>
          <w:kern w:val="2"/>
        </w:rPr>
        <w:t>)</w:t>
      </w:r>
      <w:r w:rsidRPr="00CE02DE">
        <w:rPr>
          <w:rFonts w:eastAsia="標楷體" w:hint="eastAsia"/>
          <w:bCs/>
          <w:kern w:val="2"/>
        </w:rPr>
        <w:t>。所獲得之個人資訊將於活動辦理完畢兩年內逕行銷燬，不另行通知。</w:t>
      </w:r>
    </w:p>
    <w:p w:rsidR="00CE02DE" w:rsidRPr="00CE02DE" w:rsidRDefault="00CE02DE" w:rsidP="00CE02DE">
      <w:pPr>
        <w:autoSpaceDE/>
        <w:autoSpaceDN/>
        <w:adjustRightInd/>
        <w:ind w:left="468" w:hangingChars="195" w:hanging="468"/>
        <w:rPr>
          <w:rFonts w:eastAsia="標楷體"/>
          <w:bCs/>
          <w:kern w:val="2"/>
        </w:rPr>
      </w:pPr>
      <w:r w:rsidRPr="00CE02DE">
        <w:rPr>
          <w:rFonts w:eastAsia="標楷體" w:hint="eastAsia"/>
          <w:bCs/>
          <w:kern w:val="2"/>
        </w:rPr>
        <w:t>二、當事人得依據「個人資料保護法」第</w:t>
      </w:r>
      <w:r w:rsidRPr="00CE02DE">
        <w:rPr>
          <w:rFonts w:eastAsia="標楷體"/>
          <w:bCs/>
          <w:kern w:val="2"/>
        </w:rPr>
        <w:t>3</w:t>
      </w:r>
      <w:r w:rsidRPr="00CE02DE">
        <w:rPr>
          <w:rFonts w:eastAsia="標楷體" w:hint="eastAsia"/>
          <w:bCs/>
          <w:kern w:val="2"/>
        </w:rPr>
        <w:t>條規定履行基本權利。不同意提供個人資料授權者，將不受理本報名參賽活動。</w:t>
      </w:r>
    </w:p>
    <w:p w:rsidR="00CE02DE" w:rsidRPr="00373DCE" w:rsidRDefault="00CE02DE" w:rsidP="00CE02DE">
      <w:pPr>
        <w:widowControl/>
        <w:shd w:val="clear" w:color="auto" w:fill="FFFFFF"/>
        <w:autoSpaceDE/>
        <w:autoSpaceDN/>
        <w:adjustRightInd/>
        <w:ind w:left="463" w:hangingChars="193" w:hanging="463"/>
        <w:rPr>
          <w:rFonts w:eastAsia="標楷體"/>
          <w:kern w:val="2"/>
        </w:rPr>
      </w:pPr>
      <w:r w:rsidRPr="00373DCE">
        <w:rPr>
          <w:rFonts w:eastAsia="標楷體" w:hint="eastAsia"/>
          <w:bCs/>
          <w:kern w:val="2"/>
        </w:rPr>
        <w:t>三、</w:t>
      </w:r>
      <w:r w:rsidRPr="00373DCE">
        <w:rPr>
          <w:rFonts w:eastAsia="標楷體" w:hint="eastAsia"/>
          <w:kern w:val="2"/>
        </w:rPr>
        <w:t>若參賽作品為</w:t>
      </w:r>
      <w:r w:rsidR="007B1AFD" w:rsidRPr="00373DCE">
        <w:rPr>
          <w:rFonts w:eastAsia="標楷體"/>
          <w:kern w:val="2"/>
        </w:rPr>
        <w:t>1~3</w:t>
      </w:r>
      <w:r w:rsidR="007B1AFD" w:rsidRPr="00373DCE">
        <w:rPr>
          <w:rFonts w:eastAsia="標楷體" w:hint="eastAsia"/>
          <w:kern w:val="2"/>
        </w:rPr>
        <w:t>人的</w:t>
      </w:r>
      <w:r w:rsidR="007E5A24">
        <w:rPr>
          <w:rFonts w:eastAsia="標楷體" w:hint="eastAsia"/>
          <w:kern w:val="2"/>
        </w:rPr>
        <w:t>共同</w:t>
      </w:r>
      <w:r w:rsidRPr="00373DCE">
        <w:rPr>
          <w:rFonts w:eastAsia="標楷體" w:hint="eastAsia"/>
          <w:kern w:val="2"/>
        </w:rPr>
        <w:t>創作，請填表</w:t>
      </w:r>
      <w:r w:rsidRPr="00373DCE">
        <w:rPr>
          <w:rFonts w:eastAsia="標楷體"/>
          <w:kern w:val="2"/>
        </w:rPr>
        <w:t>(</w:t>
      </w:r>
      <w:r w:rsidRPr="00373DCE">
        <w:rPr>
          <w:rFonts w:eastAsia="標楷體" w:hint="eastAsia"/>
          <w:kern w:val="2"/>
        </w:rPr>
        <w:t>一</w:t>
      </w:r>
      <w:r w:rsidRPr="00373DCE">
        <w:rPr>
          <w:rFonts w:eastAsia="標楷體"/>
          <w:kern w:val="2"/>
        </w:rPr>
        <w:t>)</w:t>
      </w:r>
      <w:r w:rsidRPr="00373DCE">
        <w:rPr>
          <w:rFonts w:eastAsia="標楷體" w:hint="eastAsia"/>
          <w:kern w:val="2"/>
        </w:rPr>
        <w:t>隨著</w:t>
      </w:r>
      <w:r w:rsidR="00BE313D" w:rsidRPr="00373DCE">
        <w:rPr>
          <w:rFonts w:eastAsia="標楷體" w:hint="eastAsia"/>
          <w:kern w:val="2"/>
        </w:rPr>
        <w:t>參賽作品的兩個</w:t>
      </w:r>
      <w:r w:rsidR="00BE313D" w:rsidRPr="00373DCE">
        <w:rPr>
          <w:rFonts w:eastAsia="標楷體" w:hint="eastAsia"/>
        </w:rPr>
        <w:t>檔案</w:t>
      </w:r>
      <w:r w:rsidRPr="00373DCE">
        <w:rPr>
          <w:rFonts w:eastAsia="標楷體" w:hint="eastAsia"/>
          <w:kern w:val="2"/>
        </w:rPr>
        <w:t>一併繳交；若參賽作品為</w:t>
      </w:r>
      <w:r w:rsidR="007B1AFD" w:rsidRPr="00373DCE">
        <w:rPr>
          <w:rFonts w:eastAsia="標楷體"/>
          <w:kern w:val="2"/>
        </w:rPr>
        <w:t>4~6</w:t>
      </w:r>
      <w:r w:rsidR="007B1AFD" w:rsidRPr="00373DCE">
        <w:rPr>
          <w:rFonts w:eastAsia="標楷體" w:hint="eastAsia"/>
          <w:kern w:val="2"/>
        </w:rPr>
        <w:t>人的</w:t>
      </w:r>
      <w:r w:rsidR="007E5A24">
        <w:rPr>
          <w:rFonts w:eastAsia="標楷體" w:hint="eastAsia"/>
          <w:kern w:val="2"/>
        </w:rPr>
        <w:t>共同</w:t>
      </w:r>
      <w:r w:rsidRPr="00373DCE">
        <w:rPr>
          <w:rFonts w:eastAsia="標楷體" w:hint="eastAsia"/>
          <w:kern w:val="2"/>
        </w:rPr>
        <w:t>創作，請</w:t>
      </w:r>
      <w:r w:rsidR="00674FB2" w:rsidRPr="00373DCE">
        <w:rPr>
          <w:rFonts w:eastAsia="標楷體" w:hint="eastAsia"/>
          <w:kern w:val="2"/>
        </w:rPr>
        <w:t>再</w:t>
      </w:r>
      <w:r w:rsidR="007B1AFD" w:rsidRPr="00373DCE">
        <w:rPr>
          <w:rFonts w:eastAsia="標楷體" w:hint="eastAsia"/>
          <w:kern w:val="2"/>
        </w:rPr>
        <w:t>加</w:t>
      </w:r>
      <w:r w:rsidRPr="00373DCE">
        <w:rPr>
          <w:rFonts w:eastAsia="標楷體" w:hint="eastAsia"/>
          <w:kern w:val="2"/>
        </w:rPr>
        <w:t>填表</w:t>
      </w:r>
      <w:r w:rsidRPr="00373DCE">
        <w:rPr>
          <w:rFonts w:eastAsia="標楷體"/>
          <w:kern w:val="2"/>
        </w:rPr>
        <w:t>(</w:t>
      </w:r>
      <w:r w:rsidRPr="00373DCE">
        <w:rPr>
          <w:rFonts w:eastAsia="標楷體" w:hint="eastAsia"/>
          <w:kern w:val="2"/>
        </w:rPr>
        <w:t>二</w:t>
      </w:r>
      <w:r w:rsidRPr="00373DCE">
        <w:rPr>
          <w:rFonts w:eastAsia="標楷體"/>
          <w:kern w:val="2"/>
        </w:rPr>
        <w:t>)</w:t>
      </w:r>
      <w:r w:rsidRPr="00373DCE">
        <w:rPr>
          <w:rFonts w:eastAsia="標楷體" w:hint="eastAsia"/>
          <w:kern w:val="2"/>
        </w:rPr>
        <w:t>隨著參賽作品</w:t>
      </w:r>
      <w:r w:rsidR="00BE313D" w:rsidRPr="00373DCE">
        <w:rPr>
          <w:rFonts w:eastAsia="標楷體" w:hint="eastAsia"/>
          <w:kern w:val="2"/>
        </w:rPr>
        <w:t>的兩個</w:t>
      </w:r>
      <w:r w:rsidR="00BE313D" w:rsidRPr="00373DCE">
        <w:rPr>
          <w:rFonts w:eastAsia="標楷體" w:hint="eastAsia"/>
        </w:rPr>
        <w:t>檔案</w:t>
      </w:r>
      <w:r w:rsidRPr="00373DCE">
        <w:rPr>
          <w:rFonts w:eastAsia="標楷體" w:hint="eastAsia"/>
          <w:kern w:val="2"/>
        </w:rPr>
        <w:t>一併繳交。</w:t>
      </w:r>
    </w:p>
    <w:p w:rsidR="00CE02DE" w:rsidRDefault="00CE02DE" w:rsidP="00CE02DE">
      <w:pPr>
        <w:widowControl/>
        <w:shd w:val="clear" w:color="auto" w:fill="FFFFFF"/>
        <w:autoSpaceDE/>
        <w:autoSpaceDN/>
        <w:adjustRightInd/>
        <w:ind w:left="463" w:hangingChars="193" w:hanging="463"/>
        <w:rPr>
          <w:rFonts w:eastAsia="標楷體" w:cs="Arial"/>
          <w:lang w:val="es-ES_tradnl"/>
        </w:rPr>
      </w:pPr>
      <w:r w:rsidRPr="00CE02DE">
        <w:rPr>
          <w:rFonts w:eastAsia="標楷體" w:hint="eastAsia"/>
          <w:bCs/>
          <w:kern w:val="2"/>
        </w:rPr>
        <w:t>四、本人已閱讀以上資訊，並同意提供下列個人資料予</w:t>
      </w:r>
      <w:r w:rsidR="002102E2">
        <w:rPr>
          <w:rFonts w:eastAsia="標楷體" w:hint="eastAsia"/>
          <w:bCs/>
          <w:kern w:val="2"/>
        </w:rPr>
        <w:t>中國</w:t>
      </w:r>
      <w:r w:rsidR="005B292A" w:rsidRPr="005B292A">
        <w:rPr>
          <w:rFonts w:eastAsia="標楷體" w:hint="eastAsia"/>
          <w:bCs/>
          <w:kern w:val="2"/>
        </w:rPr>
        <w:t>科技大學</w:t>
      </w:r>
      <w:r w:rsidRPr="00CE02DE">
        <w:rPr>
          <w:rFonts w:eastAsia="標楷體" w:hint="eastAsia"/>
          <w:bCs/>
          <w:kern w:val="2"/>
        </w:rPr>
        <w:t>，以為參加「</w:t>
      </w:r>
      <w:r w:rsidRPr="00CE02DE">
        <w:rPr>
          <w:rFonts w:eastAsia="標楷體"/>
          <w:bCs/>
          <w:kern w:val="2"/>
        </w:rPr>
        <w:t>201</w:t>
      </w:r>
      <w:r w:rsidR="005B292A">
        <w:rPr>
          <w:rFonts w:eastAsia="標楷體"/>
          <w:bCs/>
          <w:kern w:val="2"/>
        </w:rPr>
        <w:t>6</w:t>
      </w:r>
      <w:r w:rsidRPr="00CE02DE">
        <w:rPr>
          <w:rFonts w:eastAsia="標楷體" w:hint="eastAsia"/>
          <w:bCs/>
          <w:kern w:val="2"/>
        </w:rPr>
        <w:t>年全國技專校院『</w:t>
      </w:r>
      <w:r w:rsidR="003D77B6">
        <w:rPr>
          <w:rFonts w:eastAsia="標楷體" w:hint="eastAsia"/>
          <w:bCs/>
          <w:kern w:val="2"/>
        </w:rPr>
        <w:t>錦圖妙計</w:t>
      </w:r>
      <w:r w:rsidRPr="00CE02DE">
        <w:rPr>
          <w:rFonts w:eastAsia="標楷體" w:hint="eastAsia"/>
          <w:bCs/>
          <w:kern w:val="2"/>
        </w:rPr>
        <w:t>創作獎』徵件」之用，並同意以所填寫之電郵信箱，作為收受電子文件之通訊系統。</w:t>
      </w:r>
      <w:r w:rsidRPr="00CE02DE">
        <w:rPr>
          <w:rFonts w:eastAsia="標楷體" w:cs="Arial"/>
          <w:lang w:val="es-ES_tradnl"/>
        </w:rPr>
        <w:t xml:space="preserve"> </w:t>
      </w:r>
    </w:p>
    <w:p w:rsidR="0060359A" w:rsidRPr="00CE02DE" w:rsidRDefault="0060359A" w:rsidP="0060359A">
      <w:pPr>
        <w:widowControl/>
        <w:shd w:val="clear" w:color="auto" w:fill="FFFFFF"/>
        <w:spacing w:beforeLines="50" w:before="180" w:line="400" w:lineRule="exact"/>
        <w:rPr>
          <w:rFonts w:ascii="新細明體" w:eastAsia="新細明體" w:hAnsi="新細明體"/>
          <w:b/>
          <w:kern w:val="2"/>
          <w:sz w:val="40"/>
          <w:szCs w:val="40"/>
          <w:lang w:val="es-ES_tradnl"/>
        </w:rPr>
      </w:pPr>
      <w:r w:rsidRPr="0060359A">
        <w:rPr>
          <w:rFonts w:ascii="標楷體" w:eastAsia="標楷體" w:hAnsi="標楷體" w:hint="eastAsia"/>
          <w:sz w:val="28"/>
          <w:szCs w:val="28"/>
        </w:rPr>
        <w:t>收件編號</w:t>
      </w:r>
      <w:r>
        <w:rPr>
          <w:rFonts w:eastAsia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由主辦單位填寫</w:t>
      </w:r>
      <w:r w:rsidRPr="0060359A">
        <w:rPr>
          <w:rFonts w:eastAsia="標楷體"/>
          <w:sz w:val="28"/>
          <w:szCs w:val="28"/>
        </w:rPr>
        <w:t>)</w:t>
      </w:r>
      <w:r w:rsidRPr="0060359A">
        <w:rPr>
          <w:rFonts w:ascii="標楷體" w:eastAsia="標楷體" w:hAnsi="標楷體" w:hint="eastAsia"/>
          <w:sz w:val="28"/>
          <w:szCs w:val="28"/>
        </w:rPr>
        <w:t>：</w:t>
      </w:r>
    </w:p>
    <w:p w:rsidR="00CE02DE" w:rsidRPr="00CE02DE" w:rsidRDefault="00CE02DE" w:rsidP="00CE02DE">
      <w:pPr>
        <w:widowControl/>
        <w:shd w:val="clear" w:color="auto" w:fill="FFFFFF"/>
        <w:autoSpaceDE/>
        <w:autoSpaceDN/>
        <w:adjustRightInd/>
        <w:spacing w:line="400" w:lineRule="exact"/>
        <w:ind w:leftChars="-1" w:left="-2" w:firstLine="2"/>
        <w:jc w:val="center"/>
        <w:rPr>
          <w:rFonts w:ascii="新細明體" w:eastAsia="新細明體" w:hAnsi="新細明體"/>
          <w:b/>
          <w:kern w:val="2"/>
          <w:sz w:val="40"/>
          <w:szCs w:val="40"/>
          <w:lang w:val="es-ES_tradnl"/>
        </w:rPr>
      </w:pPr>
      <w:r w:rsidRPr="00CE02DE">
        <w:rPr>
          <w:rFonts w:ascii="標楷體" w:eastAsia="標楷體" w:hAnsi="標楷體" w:cs="Arial" w:hint="eastAsia"/>
          <w:kern w:val="2"/>
        </w:rPr>
        <w:t>表</w:t>
      </w:r>
      <w:r w:rsidRPr="00CE02DE">
        <w:rPr>
          <w:rFonts w:ascii="標楷體" w:eastAsia="標楷體" w:hAnsi="標楷體" w:cs="Arial"/>
          <w:kern w:val="2"/>
        </w:rPr>
        <w:t>(</w:t>
      </w:r>
      <w:r w:rsidRPr="00CE02DE">
        <w:rPr>
          <w:rFonts w:ascii="標楷體" w:eastAsia="標楷體" w:hAnsi="標楷體" w:cs="Arial" w:hint="eastAsia"/>
          <w:kern w:val="2"/>
        </w:rPr>
        <w:t>一</w:t>
      </w:r>
      <w:r w:rsidRPr="00CE02DE">
        <w:rPr>
          <w:rFonts w:ascii="標楷體" w:eastAsia="標楷體" w:hAnsi="標楷體" w:cs="Arial"/>
          <w:kern w:val="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19"/>
        <w:gridCol w:w="465"/>
        <w:gridCol w:w="1011"/>
        <w:gridCol w:w="1443"/>
        <w:gridCol w:w="2921"/>
      </w:tblGrid>
      <w:tr w:rsidR="00674FB2" w:rsidRPr="00CE02DE" w:rsidTr="0049509D">
        <w:trPr>
          <w:trHeight w:val="283"/>
        </w:trPr>
        <w:tc>
          <w:tcPr>
            <w:tcW w:w="1985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CE02DE"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作品名稱</w:t>
            </w:r>
          </w:p>
        </w:tc>
        <w:tc>
          <w:tcPr>
            <w:tcW w:w="8758" w:type="dxa"/>
            <w:gridSpan w:val="5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B44061" w:rsidRPr="00CE02DE" w:rsidTr="0049509D">
        <w:trPr>
          <w:trHeight w:val="283"/>
        </w:trPr>
        <w:tc>
          <w:tcPr>
            <w:tcW w:w="1985" w:type="dxa"/>
          </w:tcPr>
          <w:p w:rsidR="00B44061" w:rsidRPr="00CE02D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隊名</w:t>
            </w:r>
          </w:p>
        </w:tc>
        <w:tc>
          <w:tcPr>
            <w:tcW w:w="8758" w:type="dxa"/>
            <w:gridSpan w:val="5"/>
          </w:tcPr>
          <w:p w:rsidR="00B44061" w:rsidRPr="00CE02D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674FB2" w:rsidRPr="00CE02DE" w:rsidTr="007D66E9">
        <w:trPr>
          <w:trHeight w:val="149"/>
        </w:trPr>
        <w:tc>
          <w:tcPr>
            <w:tcW w:w="1985" w:type="dxa"/>
            <w:vMerge w:val="restart"/>
            <w:vAlign w:val="center"/>
          </w:tcPr>
          <w:p w:rsidR="00674FB2" w:rsidRPr="00B44061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 w:cs="Arial"/>
                <w:sz w:val="28"/>
                <w:szCs w:val="28"/>
                <w:lang w:val="es-ES_tradnl"/>
              </w:rPr>
            </w:pPr>
            <w:r w:rsidRPr="00B44061">
              <w:rPr>
                <w:rFonts w:eastAsia="標楷體" w:cs="Arial" w:hint="eastAsia"/>
                <w:sz w:val="28"/>
                <w:szCs w:val="28"/>
                <w:lang w:val="es-ES_tradnl"/>
              </w:rPr>
              <w:t>隊員</w:t>
            </w:r>
            <w:r w:rsidR="00674FB2" w:rsidRPr="00B44061">
              <w:rPr>
                <w:rFonts w:eastAsia="標楷體" w:cs="Arial" w:hint="eastAsia"/>
                <w:sz w:val="28"/>
                <w:szCs w:val="28"/>
                <w:lang w:val="es-ES_tradnl"/>
              </w:rPr>
              <w:t>姓名</w:t>
            </w:r>
          </w:p>
        </w:tc>
        <w:tc>
          <w:tcPr>
            <w:tcW w:w="2919" w:type="dxa"/>
          </w:tcPr>
          <w:p w:rsidR="00674FB2" w:rsidRPr="00373DCE" w:rsidRDefault="00B02D41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一</w:t>
            </w:r>
          </w:p>
        </w:tc>
        <w:tc>
          <w:tcPr>
            <w:tcW w:w="2919" w:type="dxa"/>
            <w:gridSpan w:val="3"/>
          </w:tcPr>
          <w:p w:rsidR="00674FB2" w:rsidRPr="00373DCE" w:rsidRDefault="00B02D41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二</w:t>
            </w:r>
          </w:p>
        </w:tc>
        <w:tc>
          <w:tcPr>
            <w:tcW w:w="2920" w:type="dxa"/>
          </w:tcPr>
          <w:p w:rsidR="00674FB2" w:rsidRPr="00373DCE" w:rsidRDefault="00B02D41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三</w:t>
            </w:r>
          </w:p>
        </w:tc>
      </w:tr>
      <w:tr w:rsidR="00674FB2" w:rsidRPr="00CE02DE" w:rsidTr="007D66E9">
        <w:trPr>
          <w:trHeight w:val="283"/>
        </w:trPr>
        <w:tc>
          <w:tcPr>
            <w:tcW w:w="1985" w:type="dxa"/>
            <w:vMerge/>
          </w:tcPr>
          <w:p w:rsidR="00674FB2" w:rsidRPr="00B44061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 w:cs="Arial"/>
                <w:sz w:val="28"/>
                <w:szCs w:val="28"/>
                <w:lang w:val="es-ES_tradnl"/>
              </w:rPr>
            </w:pPr>
          </w:p>
        </w:tc>
        <w:tc>
          <w:tcPr>
            <w:tcW w:w="2919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19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674FB2" w:rsidRPr="00CE02DE" w:rsidTr="007D66E9">
        <w:trPr>
          <w:trHeight w:val="283"/>
        </w:trPr>
        <w:tc>
          <w:tcPr>
            <w:tcW w:w="1985" w:type="dxa"/>
          </w:tcPr>
          <w:p w:rsidR="00674FB2" w:rsidRPr="00B44061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B44061">
              <w:rPr>
                <w:rFonts w:eastAsia="標楷體" w:cs="Arial" w:hint="eastAsia"/>
                <w:sz w:val="28"/>
                <w:szCs w:val="28"/>
                <w:lang w:val="es-ES_tradnl"/>
              </w:rPr>
              <w:t>隊員</w:t>
            </w:r>
            <w:r w:rsidR="00674FB2" w:rsidRPr="00B44061">
              <w:rPr>
                <w:rFonts w:eastAsia="標楷體" w:cs="Arial" w:hint="eastAsia"/>
                <w:sz w:val="28"/>
                <w:szCs w:val="28"/>
                <w:lang w:val="es-ES_tradnl"/>
              </w:rPr>
              <w:t>國籍</w:t>
            </w:r>
          </w:p>
        </w:tc>
        <w:tc>
          <w:tcPr>
            <w:tcW w:w="2919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19" w:type="dxa"/>
            <w:gridSpan w:val="3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674FB2" w:rsidRPr="00CE02DE" w:rsidTr="007D66E9">
        <w:trPr>
          <w:trHeight w:val="283"/>
        </w:trPr>
        <w:tc>
          <w:tcPr>
            <w:tcW w:w="1985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CE02DE">
              <w:rPr>
                <w:rFonts w:eastAsia="標楷體" w:cs="Arial" w:hint="eastAsia"/>
                <w:sz w:val="28"/>
                <w:szCs w:val="28"/>
                <w:lang w:val="es-ES_tradnl"/>
              </w:rPr>
              <w:t>就讀學校</w:t>
            </w:r>
          </w:p>
        </w:tc>
        <w:tc>
          <w:tcPr>
            <w:tcW w:w="2919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19" w:type="dxa"/>
            <w:gridSpan w:val="3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674FB2" w:rsidRPr="00CE02DE" w:rsidTr="007D66E9">
        <w:trPr>
          <w:trHeight w:val="283"/>
        </w:trPr>
        <w:tc>
          <w:tcPr>
            <w:tcW w:w="1985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CE02DE">
              <w:rPr>
                <w:rFonts w:eastAsia="標楷體" w:cs="Arial" w:hint="eastAsia"/>
                <w:sz w:val="28"/>
                <w:szCs w:val="28"/>
                <w:lang w:val="es-ES_tradnl"/>
              </w:rPr>
              <w:t>就讀科系</w:t>
            </w:r>
          </w:p>
        </w:tc>
        <w:tc>
          <w:tcPr>
            <w:tcW w:w="2919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19" w:type="dxa"/>
            <w:gridSpan w:val="3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674FB2" w:rsidRPr="00CE02DE" w:rsidTr="007D66E9">
        <w:trPr>
          <w:trHeight w:val="283"/>
        </w:trPr>
        <w:tc>
          <w:tcPr>
            <w:tcW w:w="1985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CE02DE">
              <w:rPr>
                <w:rFonts w:eastAsia="標楷體" w:cs="Arial" w:hint="eastAsia"/>
                <w:sz w:val="28"/>
                <w:szCs w:val="28"/>
                <w:lang w:val="es-ES_tradnl"/>
              </w:rPr>
              <w:t>年級、班級</w:t>
            </w:r>
          </w:p>
        </w:tc>
        <w:tc>
          <w:tcPr>
            <w:tcW w:w="2919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19" w:type="dxa"/>
            <w:gridSpan w:val="3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674FB2" w:rsidRPr="00CE02DE" w:rsidTr="007D66E9">
        <w:trPr>
          <w:trHeight w:val="283"/>
        </w:trPr>
        <w:tc>
          <w:tcPr>
            <w:tcW w:w="1985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CE02DE">
              <w:rPr>
                <w:rFonts w:eastAsia="標楷體" w:cs="Arial" w:hint="eastAsia"/>
                <w:sz w:val="28"/>
                <w:szCs w:val="28"/>
                <w:lang w:val="es-ES_tradnl"/>
              </w:rPr>
              <w:t>聯絡電話</w:t>
            </w:r>
          </w:p>
        </w:tc>
        <w:tc>
          <w:tcPr>
            <w:tcW w:w="2919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19" w:type="dxa"/>
            <w:gridSpan w:val="3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674FB2" w:rsidRPr="00CE02DE" w:rsidTr="007D66E9">
        <w:trPr>
          <w:trHeight w:val="283"/>
        </w:trPr>
        <w:tc>
          <w:tcPr>
            <w:tcW w:w="1985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CE02DE"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電郵信箱</w:t>
            </w:r>
          </w:p>
        </w:tc>
        <w:tc>
          <w:tcPr>
            <w:tcW w:w="2919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19" w:type="dxa"/>
            <w:gridSpan w:val="3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674FB2" w:rsidRPr="00CE02DE" w:rsidTr="0049509D">
        <w:trPr>
          <w:trHeight w:val="283"/>
        </w:trPr>
        <w:tc>
          <w:tcPr>
            <w:tcW w:w="1985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  <w:r w:rsidRPr="00CE02DE">
              <w:rPr>
                <w:rFonts w:eastAsia="標楷體" w:cs="Arial" w:hint="eastAsia"/>
                <w:sz w:val="28"/>
                <w:szCs w:val="28"/>
                <w:lang w:val="es-ES_tradnl"/>
              </w:rPr>
              <w:t>指導老師姓名</w:t>
            </w:r>
          </w:p>
        </w:tc>
        <w:tc>
          <w:tcPr>
            <w:tcW w:w="2918" w:type="dxa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1476" w:type="dxa"/>
            <w:gridSpan w:val="2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  <w:r w:rsidRPr="00CE02DE"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電郵信箱</w:t>
            </w:r>
          </w:p>
        </w:tc>
        <w:tc>
          <w:tcPr>
            <w:tcW w:w="4364" w:type="dxa"/>
            <w:gridSpan w:val="2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761FF5" w:rsidRPr="00CE02DE" w:rsidTr="0049509D">
        <w:trPr>
          <w:trHeight w:val="283"/>
        </w:trPr>
        <w:tc>
          <w:tcPr>
            <w:tcW w:w="1985" w:type="dxa"/>
          </w:tcPr>
          <w:p w:rsidR="00761FF5" w:rsidRPr="00CE02DE" w:rsidRDefault="00761FF5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 w:cs="Arial"/>
                <w:sz w:val="28"/>
                <w:szCs w:val="28"/>
                <w:lang w:val="es-ES_tradnl"/>
              </w:rPr>
            </w:pPr>
            <w:r w:rsidRPr="00CE02DE">
              <w:rPr>
                <w:rFonts w:eastAsia="標楷體" w:cs="Arial" w:hint="eastAsia"/>
                <w:sz w:val="28"/>
                <w:szCs w:val="28"/>
                <w:lang w:val="es-ES_tradnl"/>
              </w:rPr>
              <w:t>指導老師姓名</w:t>
            </w:r>
          </w:p>
        </w:tc>
        <w:tc>
          <w:tcPr>
            <w:tcW w:w="2918" w:type="dxa"/>
          </w:tcPr>
          <w:p w:rsidR="00761FF5" w:rsidRPr="00CE02DE" w:rsidRDefault="00761FF5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1476" w:type="dxa"/>
            <w:gridSpan w:val="2"/>
          </w:tcPr>
          <w:p w:rsidR="00761FF5" w:rsidRPr="00CE02DE" w:rsidRDefault="00761FF5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CE02DE"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電郵信箱</w:t>
            </w:r>
          </w:p>
        </w:tc>
        <w:tc>
          <w:tcPr>
            <w:tcW w:w="4364" w:type="dxa"/>
            <w:gridSpan w:val="2"/>
          </w:tcPr>
          <w:p w:rsidR="00761FF5" w:rsidRPr="00CE02DE" w:rsidRDefault="00761FF5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674FB2" w:rsidRPr="00CE02DE" w:rsidTr="0049509D">
        <w:trPr>
          <w:trHeight w:val="227"/>
        </w:trPr>
        <w:tc>
          <w:tcPr>
            <w:tcW w:w="5369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一學生證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正面</w:t>
            </w:r>
          </w:p>
        </w:tc>
        <w:tc>
          <w:tcPr>
            <w:tcW w:w="5374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一學生證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反面</w:t>
            </w:r>
          </w:p>
        </w:tc>
      </w:tr>
      <w:tr w:rsidR="00674FB2" w:rsidRPr="00CE02DE" w:rsidTr="0060359A">
        <w:trPr>
          <w:trHeight w:val="4252"/>
        </w:trPr>
        <w:tc>
          <w:tcPr>
            <w:tcW w:w="5369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5374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須加蓋當學期註冊章，以畫面清晰為原則的圖檔貼於此處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</w:tr>
      <w:tr w:rsidR="00674FB2" w:rsidRPr="00CE02DE" w:rsidTr="0049509D">
        <w:trPr>
          <w:trHeight w:val="170"/>
        </w:trPr>
        <w:tc>
          <w:tcPr>
            <w:tcW w:w="5369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lastRenderedPageBreak/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二學生證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正面</w:t>
            </w:r>
          </w:p>
        </w:tc>
        <w:tc>
          <w:tcPr>
            <w:tcW w:w="5374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二學生證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反面</w:t>
            </w:r>
          </w:p>
        </w:tc>
      </w:tr>
      <w:tr w:rsidR="00674FB2" w:rsidRPr="00CE02DE" w:rsidTr="0060359A">
        <w:trPr>
          <w:trHeight w:val="4252"/>
        </w:trPr>
        <w:tc>
          <w:tcPr>
            <w:tcW w:w="5369" w:type="dxa"/>
            <w:gridSpan w:val="3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CE02D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CE02D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以畫面清晰為原則的圖檔貼於此處</w:t>
            </w:r>
            <w:r w:rsidRPr="00CE02D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5374" w:type="dxa"/>
            <w:gridSpan w:val="3"/>
          </w:tcPr>
          <w:p w:rsidR="00674FB2" w:rsidRPr="00CE02D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CE02D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CE02D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須加蓋當學期註冊章，以畫面清晰為原則的圖檔貼於此處</w:t>
            </w:r>
            <w:r w:rsidRPr="00CE02D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</w:tr>
      <w:tr w:rsidR="00373DCE" w:rsidRPr="00373DCE" w:rsidTr="0049509D">
        <w:trPr>
          <w:trHeight w:val="227"/>
        </w:trPr>
        <w:tc>
          <w:tcPr>
            <w:tcW w:w="5369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三學生證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正面</w:t>
            </w:r>
          </w:p>
        </w:tc>
        <w:tc>
          <w:tcPr>
            <w:tcW w:w="5374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三學生證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反面</w:t>
            </w:r>
          </w:p>
        </w:tc>
      </w:tr>
      <w:tr w:rsidR="00373DCE" w:rsidRPr="00373DCE" w:rsidTr="0060359A">
        <w:trPr>
          <w:trHeight w:val="4252"/>
        </w:trPr>
        <w:tc>
          <w:tcPr>
            <w:tcW w:w="5369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5374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須加蓋當學期註冊章，以畫面清晰為原則的圖檔貼於此處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</w:tr>
    </w:tbl>
    <w:p w:rsidR="0060359A" w:rsidRDefault="0060359A" w:rsidP="00CE02DE">
      <w:pPr>
        <w:widowControl/>
        <w:shd w:val="clear" w:color="auto" w:fill="FFFFFF"/>
        <w:autoSpaceDE/>
        <w:autoSpaceDN/>
        <w:adjustRightInd/>
        <w:spacing w:line="400" w:lineRule="exact"/>
        <w:ind w:leftChars="-1" w:left="-2" w:firstLine="2"/>
        <w:jc w:val="center"/>
        <w:rPr>
          <w:rFonts w:ascii="標楷體" w:eastAsia="標楷體" w:hAnsi="標楷體" w:cs="Arial"/>
          <w:kern w:val="2"/>
        </w:rPr>
      </w:pPr>
    </w:p>
    <w:p w:rsidR="00760AC5" w:rsidRPr="00760AC5" w:rsidRDefault="00760AC5" w:rsidP="00CE02DE">
      <w:pPr>
        <w:widowControl/>
        <w:shd w:val="clear" w:color="auto" w:fill="FFFFFF"/>
        <w:autoSpaceDE/>
        <w:autoSpaceDN/>
        <w:adjustRightInd/>
        <w:spacing w:line="400" w:lineRule="exact"/>
        <w:ind w:leftChars="-1" w:left="-2" w:firstLine="2"/>
        <w:jc w:val="center"/>
        <w:rPr>
          <w:rFonts w:ascii="標楷體" w:eastAsia="標楷體" w:hAnsi="標楷體" w:cs="Arial" w:hint="eastAsia"/>
          <w:kern w:val="2"/>
        </w:rPr>
      </w:pPr>
    </w:p>
    <w:p w:rsidR="00CE02DE" w:rsidRPr="00373DCE" w:rsidRDefault="00CE02DE" w:rsidP="00CE02DE">
      <w:pPr>
        <w:widowControl/>
        <w:shd w:val="clear" w:color="auto" w:fill="FFFFFF"/>
        <w:autoSpaceDE/>
        <w:autoSpaceDN/>
        <w:adjustRightInd/>
        <w:spacing w:line="400" w:lineRule="exact"/>
        <w:ind w:leftChars="-1" w:left="-2" w:firstLine="2"/>
        <w:jc w:val="center"/>
        <w:rPr>
          <w:rFonts w:eastAsia="標楷體"/>
          <w:kern w:val="2"/>
          <w:lang w:val="es-ES_tradnl"/>
        </w:rPr>
      </w:pPr>
      <w:r w:rsidRPr="00373DCE">
        <w:rPr>
          <w:rFonts w:ascii="標楷體" w:eastAsia="標楷體" w:hAnsi="標楷體" w:cs="Arial" w:hint="eastAsia"/>
          <w:kern w:val="2"/>
        </w:rPr>
        <w:t>表</w:t>
      </w:r>
      <w:r w:rsidRPr="00373DCE">
        <w:rPr>
          <w:rFonts w:ascii="標楷體" w:eastAsia="標楷體" w:hAnsi="標楷體" w:cs="Arial"/>
          <w:kern w:val="2"/>
        </w:rPr>
        <w:t>(</w:t>
      </w:r>
      <w:r w:rsidRPr="00373DCE">
        <w:rPr>
          <w:rFonts w:ascii="標楷體" w:eastAsia="標楷體" w:hAnsi="標楷體" w:cs="Arial" w:hint="eastAsia"/>
          <w:kern w:val="2"/>
        </w:rPr>
        <w:t>二</w:t>
      </w:r>
      <w:r w:rsidRPr="00373DCE">
        <w:rPr>
          <w:rFonts w:ascii="標楷體" w:eastAsia="標楷體" w:hAnsi="標楷體" w:cs="Arial"/>
          <w:kern w:val="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20"/>
        <w:gridCol w:w="464"/>
        <w:gridCol w:w="965"/>
        <w:gridCol w:w="1491"/>
        <w:gridCol w:w="2914"/>
        <w:gridCol w:w="7"/>
      </w:tblGrid>
      <w:tr w:rsidR="00373DCE" w:rsidRPr="00373DCE" w:rsidTr="00B44061">
        <w:trPr>
          <w:trHeight w:val="283"/>
        </w:trPr>
        <w:tc>
          <w:tcPr>
            <w:tcW w:w="1985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373DCE"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作品名稱</w:t>
            </w:r>
          </w:p>
        </w:tc>
        <w:tc>
          <w:tcPr>
            <w:tcW w:w="8761" w:type="dxa"/>
            <w:gridSpan w:val="6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B44061" w:rsidRPr="00373DCE" w:rsidTr="00B44061">
        <w:trPr>
          <w:trHeight w:val="283"/>
        </w:trPr>
        <w:tc>
          <w:tcPr>
            <w:tcW w:w="1985" w:type="dxa"/>
          </w:tcPr>
          <w:p w:rsidR="00B44061" w:rsidRPr="00CE02DE" w:rsidRDefault="00B44061" w:rsidP="00FB18E6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隊名</w:t>
            </w:r>
          </w:p>
        </w:tc>
        <w:tc>
          <w:tcPr>
            <w:tcW w:w="8761" w:type="dxa"/>
            <w:gridSpan w:val="6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B44061" w:rsidRPr="00373DCE" w:rsidTr="007D66E9">
        <w:trPr>
          <w:trHeight w:val="149"/>
        </w:trPr>
        <w:tc>
          <w:tcPr>
            <w:tcW w:w="1985" w:type="dxa"/>
            <w:vMerge w:val="restart"/>
            <w:vAlign w:val="center"/>
          </w:tcPr>
          <w:p w:rsidR="00B44061" w:rsidRPr="00B44061" w:rsidRDefault="00B44061" w:rsidP="00FB18E6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 w:cs="Arial"/>
                <w:sz w:val="28"/>
                <w:szCs w:val="28"/>
                <w:lang w:val="es-ES_tradnl"/>
              </w:rPr>
            </w:pPr>
            <w:r w:rsidRPr="00B44061">
              <w:rPr>
                <w:rFonts w:eastAsia="標楷體" w:cs="Arial" w:hint="eastAsia"/>
                <w:sz w:val="28"/>
                <w:szCs w:val="28"/>
                <w:lang w:val="es-ES_tradnl"/>
              </w:rPr>
              <w:t>隊員姓名</w:t>
            </w:r>
          </w:p>
        </w:tc>
        <w:tc>
          <w:tcPr>
            <w:tcW w:w="2920" w:type="dxa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隊員四</w:t>
            </w:r>
          </w:p>
        </w:tc>
        <w:tc>
          <w:tcPr>
            <w:tcW w:w="2920" w:type="dxa"/>
            <w:gridSpan w:val="3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隊員五</w:t>
            </w:r>
          </w:p>
        </w:tc>
        <w:tc>
          <w:tcPr>
            <w:tcW w:w="2921" w:type="dxa"/>
            <w:gridSpan w:val="2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隊員六</w:t>
            </w:r>
          </w:p>
        </w:tc>
      </w:tr>
      <w:tr w:rsidR="00B44061" w:rsidRPr="00373DCE" w:rsidTr="007D66E9">
        <w:trPr>
          <w:trHeight w:val="283"/>
        </w:trPr>
        <w:tc>
          <w:tcPr>
            <w:tcW w:w="1985" w:type="dxa"/>
            <w:vMerge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 w:cs="Arial"/>
                <w:sz w:val="28"/>
                <w:szCs w:val="28"/>
                <w:lang w:val="es-ES_tradnl"/>
              </w:rPr>
            </w:pPr>
          </w:p>
        </w:tc>
        <w:tc>
          <w:tcPr>
            <w:tcW w:w="2920" w:type="dxa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  <w:gridSpan w:val="3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1" w:type="dxa"/>
            <w:gridSpan w:val="2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B44061" w:rsidRPr="00373DCE" w:rsidTr="007D66E9">
        <w:trPr>
          <w:trHeight w:val="283"/>
        </w:trPr>
        <w:tc>
          <w:tcPr>
            <w:tcW w:w="1985" w:type="dxa"/>
          </w:tcPr>
          <w:p w:rsidR="00B44061" w:rsidRPr="00B44061" w:rsidRDefault="00B44061" w:rsidP="00FB18E6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B44061">
              <w:rPr>
                <w:rFonts w:eastAsia="標楷體" w:cs="Arial" w:hint="eastAsia"/>
                <w:sz w:val="28"/>
                <w:szCs w:val="28"/>
                <w:lang w:val="es-ES_tradnl"/>
              </w:rPr>
              <w:t>隊員國籍</w:t>
            </w:r>
          </w:p>
        </w:tc>
        <w:tc>
          <w:tcPr>
            <w:tcW w:w="2920" w:type="dxa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  <w:gridSpan w:val="3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1" w:type="dxa"/>
            <w:gridSpan w:val="2"/>
          </w:tcPr>
          <w:p w:rsidR="00B44061" w:rsidRPr="00373DCE" w:rsidRDefault="00B44061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373DCE" w:rsidRPr="00373DCE" w:rsidTr="007D66E9">
        <w:trPr>
          <w:trHeight w:val="283"/>
        </w:trPr>
        <w:tc>
          <w:tcPr>
            <w:tcW w:w="1985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373DCE">
              <w:rPr>
                <w:rFonts w:eastAsia="標楷體" w:cs="Arial" w:hint="eastAsia"/>
                <w:sz w:val="28"/>
                <w:szCs w:val="28"/>
                <w:lang w:val="es-ES_tradnl"/>
              </w:rPr>
              <w:t>就讀學校</w:t>
            </w:r>
          </w:p>
        </w:tc>
        <w:tc>
          <w:tcPr>
            <w:tcW w:w="2920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1" w:type="dxa"/>
            <w:gridSpan w:val="2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373DCE" w:rsidRPr="00373DCE" w:rsidTr="007D66E9">
        <w:trPr>
          <w:trHeight w:val="283"/>
        </w:trPr>
        <w:tc>
          <w:tcPr>
            <w:tcW w:w="1985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373DCE">
              <w:rPr>
                <w:rFonts w:eastAsia="標楷體" w:cs="Arial" w:hint="eastAsia"/>
                <w:sz w:val="28"/>
                <w:szCs w:val="28"/>
                <w:lang w:val="es-ES_tradnl"/>
              </w:rPr>
              <w:t>就讀科系</w:t>
            </w:r>
          </w:p>
        </w:tc>
        <w:tc>
          <w:tcPr>
            <w:tcW w:w="2920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1" w:type="dxa"/>
            <w:gridSpan w:val="2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373DCE" w:rsidRPr="00373DCE" w:rsidTr="007D66E9">
        <w:trPr>
          <w:trHeight w:val="283"/>
        </w:trPr>
        <w:tc>
          <w:tcPr>
            <w:tcW w:w="1985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373DCE">
              <w:rPr>
                <w:rFonts w:eastAsia="標楷體" w:cs="Arial" w:hint="eastAsia"/>
                <w:sz w:val="28"/>
                <w:szCs w:val="28"/>
                <w:lang w:val="es-ES_tradnl"/>
              </w:rPr>
              <w:t>年級、班級</w:t>
            </w:r>
          </w:p>
        </w:tc>
        <w:tc>
          <w:tcPr>
            <w:tcW w:w="2920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1" w:type="dxa"/>
            <w:gridSpan w:val="2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373DCE" w:rsidRPr="00373DCE" w:rsidTr="007D66E9">
        <w:trPr>
          <w:trHeight w:val="283"/>
        </w:trPr>
        <w:tc>
          <w:tcPr>
            <w:tcW w:w="1985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373DCE">
              <w:rPr>
                <w:rFonts w:eastAsia="標楷體" w:cs="Arial" w:hint="eastAsia"/>
                <w:sz w:val="28"/>
                <w:szCs w:val="28"/>
                <w:lang w:val="es-ES_tradnl"/>
              </w:rPr>
              <w:t>聯絡電話</w:t>
            </w:r>
          </w:p>
        </w:tc>
        <w:tc>
          <w:tcPr>
            <w:tcW w:w="2920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1" w:type="dxa"/>
            <w:gridSpan w:val="2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373DCE" w:rsidRPr="00373DCE" w:rsidTr="007D66E9">
        <w:trPr>
          <w:trHeight w:val="283"/>
        </w:trPr>
        <w:tc>
          <w:tcPr>
            <w:tcW w:w="1985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373DCE"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電郵信箱</w:t>
            </w:r>
          </w:p>
        </w:tc>
        <w:tc>
          <w:tcPr>
            <w:tcW w:w="2920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0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2921" w:type="dxa"/>
            <w:gridSpan w:val="2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373DCE" w:rsidRPr="00373DCE" w:rsidTr="0049509D">
        <w:trPr>
          <w:gridAfter w:val="1"/>
          <w:wAfter w:w="7" w:type="dxa"/>
          <w:trHeight w:val="283"/>
        </w:trPr>
        <w:tc>
          <w:tcPr>
            <w:tcW w:w="1985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sz w:val="28"/>
                <w:szCs w:val="28"/>
                <w:lang w:val="es-ES_tradnl"/>
              </w:rPr>
              <w:t>指導老師姓名</w:t>
            </w:r>
          </w:p>
        </w:tc>
        <w:tc>
          <w:tcPr>
            <w:tcW w:w="2920" w:type="dxa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1429" w:type="dxa"/>
            <w:gridSpan w:val="2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電郵信箱</w:t>
            </w:r>
          </w:p>
        </w:tc>
        <w:tc>
          <w:tcPr>
            <w:tcW w:w="4405" w:type="dxa"/>
            <w:gridSpan w:val="2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373DCE" w:rsidRPr="00373DCE" w:rsidTr="0049509D">
        <w:trPr>
          <w:gridAfter w:val="1"/>
          <w:wAfter w:w="7" w:type="dxa"/>
          <w:trHeight w:val="283"/>
        </w:trPr>
        <w:tc>
          <w:tcPr>
            <w:tcW w:w="1985" w:type="dxa"/>
          </w:tcPr>
          <w:p w:rsidR="00761FF5" w:rsidRPr="00373DCE" w:rsidRDefault="00761FF5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 w:cs="Arial"/>
                <w:sz w:val="28"/>
                <w:szCs w:val="28"/>
                <w:lang w:val="es-ES_tradnl"/>
              </w:rPr>
            </w:pPr>
            <w:r w:rsidRPr="00373DCE">
              <w:rPr>
                <w:rFonts w:eastAsia="標楷體" w:cs="Arial" w:hint="eastAsia"/>
                <w:sz w:val="28"/>
                <w:szCs w:val="28"/>
                <w:lang w:val="es-ES_tradnl"/>
              </w:rPr>
              <w:t>指導老師姓名</w:t>
            </w:r>
          </w:p>
        </w:tc>
        <w:tc>
          <w:tcPr>
            <w:tcW w:w="2920" w:type="dxa"/>
          </w:tcPr>
          <w:p w:rsidR="00761FF5" w:rsidRPr="00373DCE" w:rsidRDefault="00761FF5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  <w:tc>
          <w:tcPr>
            <w:tcW w:w="1429" w:type="dxa"/>
            <w:gridSpan w:val="2"/>
          </w:tcPr>
          <w:p w:rsidR="00761FF5" w:rsidRPr="00373DCE" w:rsidRDefault="00761FF5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  <w:lang w:val="es-ES_tradnl"/>
              </w:rPr>
            </w:pPr>
            <w:r w:rsidRPr="00373DCE">
              <w:rPr>
                <w:rFonts w:eastAsia="標楷體" w:hint="eastAsia"/>
                <w:kern w:val="2"/>
                <w:sz w:val="28"/>
                <w:szCs w:val="28"/>
                <w:lang w:val="es-ES_tradnl"/>
              </w:rPr>
              <w:t>電郵信箱</w:t>
            </w:r>
          </w:p>
        </w:tc>
        <w:tc>
          <w:tcPr>
            <w:tcW w:w="4405" w:type="dxa"/>
            <w:gridSpan w:val="2"/>
          </w:tcPr>
          <w:p w:rsidR="00761FF5" w:rsidRPr="00373DCE" w:rsidRDefault="00761FF5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lang w:val="es-ES_tradnl"/>
              </w:rPr>
            </w:pPr>
          </w:p>
        </w:tc>
      </w:tr>
      <w:tr w:rsidR="00373DCE" w:rsidRPr="00373DCE" w:rsidTr="00B44061">
        <w:trPr>
          <w:gridAfter w:val="1"/>
          <w:wAfter w:w="7" w:type="dxa"/>
          <w:trHeight w:val="227"/>
        </w:trPr>
        <w:tc>
          <w:tcPr>
            <w:tcW w:w="5369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lastRenderedPageBreak/>
              <w:t>隊員</w:t>
            </w:r>
            <w:r w:rsidR="0049509D" w:rsidRPr="00373DCE">
              <w:rPr>
                <w:rFonts w:eastAsia="標楷體" w:cs="Arial" w:hint="eastAsia"/>
                <w:lang w:val="es-ES_tradnl"/>
              </w:rPr>
              <w:t>四</w:t>
            </w:r>
            <w:r w:rsidR="00674FB2" w:rsidRPr="00373DCE">
              <w:rPr>
                <w:rFonts w:eastAsia="標楷體" w:cs="Arial" w:hint="eastAsia"/>
                <w:lang w:val="es-ES_tradnl"/>
              </w:rPr>
              <w:t>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正面</w:t>
            </w:r>
          </w:p>
        </w:tc>
        <w:tc>
          <w:tcPr>
            <w:tcW w:w="5370" w:type="dxa"/>
            <w:gridSpan w:val="3"/>
          </w:tcPr>
          <w:p w:rsidR="00674FB2" w:rsidRPr="00373DCE" w:rsidRDefault="00BE313D" w:rsidP="0049509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674FB2" w:rsidRPr="00373DCE">
              <w:rPr>
                <w:rFonts w:eastAsia="標楷體" w:cs="Arial" w:hint="eastAsia"/>
                <w:lang w:val="es-ES_tradnl"/>
              </w:rPr>
              <w:t>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反面</w:t>
            </w:r>
          </w:p>
        </w:tc>
      </w:tr>
      <w:tr w:rsidR="00373DCE" w:rsidRPr="00373DCE" w:rsidTr="0060359A">
        <w:trPr>
          <w:gridAfter w:val="1"/>
          <w:wAfter w:w="7" w:type="dxa"/>
          <w:trHeight w:val="4252"/>
        </w:trPr>
        <w:tc>
          <w:tcPr>
            <w:tcW w:w="5369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5370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須加蓋當學期註冊章，以畫面清晰為原則的圖檔貼於此處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</w:tr>
      <w:tr w:rsidR="00373DCE" w:rsidRPr="00373DCE" w:rsidTr="00B44061">
        <w:trPr>
          <w:gridAfter w:val="1"/>
          <w:wAfter w:w="7" w:type="dxa"/>
          <w:trHeight w:val="170"/>
        </w:trPr>
        <w:tc>
          <w:tcPr>
            <w:tcW w:w="5369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49509D" w:rsidRPr="00373DCE">
              <w:rPr>
                <w:rFonts w:eastAsia="標楷體" w:cs="Arial" w:hint="eastAsia"/>
                <w:lang w:val="es-ES_tradnl"/>
              </w:rPr>
              <w:t>五</w:t>
            </w:r>
            <w:r w:rsidR="00674FB2" w:rsidRPr="00373DCE">
              <w:rPr>
                <w:rFonts w:eastAsia="標楷體" w:cs="Arial" w:hint="eastAsia"/>
                <w:lang w:val="es-ES_tradnl"/>
              </w:rPr>
              <w:t>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正面</w:t>
            </w:r>
          </w:p>
        </w:tc>
        <w:tc>
          <w:tcPr>
            <w:tcW w:w="5370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49509D" w:rsidRPr="00373DCE">
              <w:rPr>
                <w:rFonts w:eastAsia="標楷體" w:cs="Arial" w:hint="eastAsia"/>
                <w:lang w:val="es-ES_tradnl"/>
              </w:rPr>
              <w:t>五</w:t>
            </w:r>
            <w:r w:rsidR="00674FB2" w:rsidRPr="00373DCE">
              <w:rPr>
                <w:rFonts w:eastAsia="標楷體" w:cs="Arial" w:hint="eastAsia"/>
                <w:lang w:val="es-ES_tradnl"/>
              </w:rPr>
              <w:t>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反面</w:t>
            </w:r>
          </w:p>
        </w:tc>
      </w:tr>
      <w:tr w:rsidR="00373DCE" w:rsidRPr="00373DCE" w:rsidTr="0060359A">
        <w:trPr>
          <w:gridAfter w:val="1"/>
          <w:wAfter w:w="7" w:type="dxa"/>
          <w:trHeight w:val="4252"/>
        </w:trPr>
        <w:tc>
          <w:tcPr>
            <w:tcW w:w="5369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5370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須加蓋當學期註冊章，以畫面清晰為原則的圖檔貼於此處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</w:tr>
      <w:tr w:rsidR="00373DCE" w:rsidRPr="00373DCE" w:rsidTr="00B44061">
        <w:trPr>
          <w:gridAfter w:val="1"/>
          <w:wAfter w:w="7" w:type="dxa"/>
          <w:trHeight w:val="227"/>
        </w:trPr>
        <w:tc>
          <w:tcPr>
            <w:tcW w:w="5369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49509D" w:rsidRPr="00373DCE">
              <w:rPr>
                <w:rFonts w:eastAsia="標楷體" w:cs="Arial" w:hint="eastAsia"/>
                <w:lang w:val="es-ES_tradnl"/>
              </w:rPr>
              <w:t>六</w:t>
            </w:r>
            <w:r w:rsidR="00674FB2" w:rsidRPr="00373DCE">
              <w:rPr>
                <w:rFonts w:eastAsia="標楷體" w:cs="Arial" w:hint="eastAsia"/>
                <w:lang w:val="es-ES_tradnl"/>
              </w:rPr>
              <w:t>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正面</w:t>
            </w:r>
          </w:p>
        </w:tc>
        <w:tc>
          <w:tcPr>
            <w:tcW w:w="5370" w:type="dxa"/>
            <w:gridSpan w:val="3"/>
          </w:tcPr>
          <w:p w:rsidR="00674FB2" w:rsidRPr="00373DCE" w:rsidRDefault="00BE313D" w:rsidP="00963D6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標楷體"/>
                <w:kern w:val="2"/>
                <w:lang w:val="es-ES_tradnl"/>
              </w:rPr>
            </w:pPr>
            <w:r w:rsidRPr="00373DCE">
              <w:rPr>
                <w:rFonts w:eastAsia="標楷體" w:cs="Arial" w:hint="eastAsia"/>
                <w:lang w:val="es-ES_tradnl"/>
              </w:rPr>
              <w:t>隊員</w:t>
            </w:r>
            <w:r w:rsidR="0049509D" w:rsidRPr="00373DCE">
              <w:rPr>
                <w:rFonts w:eastAsia="標楷體" w:cs="Arial" w:hint="eastAsia"/>
                <w:lang w:val="es-ES_tradnl"/>
              </w:rPr>
              <w:t>六</w:t>
            </w:r>
            <w:r w:rsidR="00674FB2" w:rsidRPr="00373DCE">
              <w:rPr>
                <w:rFonts w:eastAsia="標楷體" w:cs="Arial" w:hint="eastAsia"/>
                <w:lang w:val="es-ES_tradnl"/>
              </w:rPr>
              <w:t>學生證</w:t>
            </w:r>
            <w:r w:rsidR="00674FB2" w:rsidRPr="00373DCE">
              <w:rPr>
                <w:rFonts w:eastAsia="標楷體" w:hint="eastAsia"/>
                <w:kern w:val="2"/>
                <w:lang w:val="es-ES_tradnl"/>
              </w:rPr>
              <w:t>反面</w:t>
            </w:r>
          </w:p>
        </w:tc>
      </w:tr>
      <w:tr w:rsidR="00373DCE" w:rsidRPr="00373DCE" w:rsidTr="0060359A">
        <w:trPr>
          <w:gridAfter w:val="1"/>
          <w:wAfter w:w="7" w:type="dxa"/>
          <w:trHeight w:val="4252"/>
        </w:trPr>
        <w:tc>
          <w:tcPr>
            <w:tcW w:w="5369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5370" w:type="dxa"/>
            <w:gridSpan w:val="3"/>
          </w:tcPr>
          <w:p w:rsidR="00674FB2" w:rsidRPr="00373DCE" w:rsidRDefault="00674FB2" w:rsidP="00963D65">
            <w:pPr>
              <w:widowControl/>
              <w:autoSpaceDE/>
              <w:autoSpaceDN/>
              <w:adjustRightInd/>
              <w:spacing w:line="400" w:lineRule="exact"/>
              <w:jc w:val="both"/>
              <w:rPr>
                <w:rFonts w:eastAsia="標楷體"/>
                <w:kern w:val="2"/>
                <w:sz w:val="20"/>
                <w:szCs w:val="20"/>
                <w:lang w:val="es-ES_tradnl"/>
              </w:rPr>
            </w:pP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(</w:t>
            </w:r>
            <w:r w:rsidRPr="00373DCE">
              <w:rPr>
                <w:rFonts w:eastAsia="標楷體" w:hint="eastAsia"/>
                <w:kern w:val="2"/>
                <w:sz w:val="20"/>
                <w:szCs w:val="20"/>
                <w:lang w:val="es-ES_tradnl"/>
              </w:rPr>
              <w:t>須加蓋當學期註冊章，以畫面清晰為原則的圖檔貼於此處</w:t>
            </w:r>
            <w:r w:rsidRPr="00373DCE">
              <w:rPr>
                <w:rFonts w:eastAsia="標楷體"/>
                <w:kern w:val="2"/>
                <w:sz w:val="20"/>
                <w:szCs w:val="20"/>
                <w:lang w:val="es-ES_tradnl"/>
              </w:rPr>
              <w:t>)</w:t>
            </w:r>
          </w:p>
        </w:tc>
      </w:tr>
    </w:tbl>
    <w:p w:rsidR="00CE02DE" w:rsidRPr="00373DCE" w:rsidRDefault="00CE02DE" w:rsidP="00CE02DE">
      <w:pPr>
        <w:widowControl/>
        <w:shd w:val="clear" w:color="auto" w:fill="FFFFFF"/>
        <w:autoSpaceDE/>
        <w:autoSpaceDN/>
        <w:adjustRightInd/>
        <w:spacing w:line="400" w:lineRule="exact"/>
        <w:ind w:leftChars="-1" w:left="-2" w:firstLine="2"/>
        <w:jc w:val="center"/>
        <w:rPr>
          <w:rFonts w:eastAsia="標楷體"/>
          <w:kern w:val="2"/>
          <w:lang w:val="es-ES_tradnl"/>
        </w:rPr>
      </w:pPr>
    </w:p>
    <w:p w:rsidR="00326539" w:rsidRPr="00373DCE" w:rsidRDefault="00326539" w:rsidP="00CE02DE">
      <w:pPr>
        <w:pStyle w:val="a3"/>
        <w:kinsoku w:val="0"/>
        <w:overflowPunct w:val="0"/>
        <w:spacing w:before="0" w:line="494" w:lineRule="exact"/>
        <w:ind w:left="103" w:firstLine="2"/>
        <w:rPr>
          <w:lang w:val="es-ES_tradnl"/>
        </w:rPr>
      </w:pPr>
    </w:p>
    <w:sectPr w:rsidR="00326539" w:rsidRPr="00373DCE" w:rsidSect="005D5705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69" w:rsidRDefault="00472B69">
      <w:r>
        <w:separator/>
      </w:r>
    </w:p>
  </w:endnote>
  <w:endnote w:type="continuationSeparator" w:id="0">
    <w:p w:rsidR="00472B69" w:rsidRDefault="0047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^..筣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勘亭流">
    <w:panose1 w:val="030009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i.琺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39" w:rsidRPr="00644838" w:rsidRDefault="004A2BAC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9916795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539" w:rsidRPr="00644838" w:rsidRDefault="00326539">
                          <w:pPr>
                            <w:pStyle w:val="a3"/>
                            <w:kinsoku w:val="0"/>
                            <w:overflowPunct w:val="0"/>
                            <w:spacing w:before="0" w:line="224" w:lineRule="exact"/>
                            <w:ind w:left="40"/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</w:pPr>
                          <w:r w:rsidRPr="00644838"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44838"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44838"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0AC5">
                            <w:rPr>
                              <w:rFonts w:ascii="Times New Roman" w:eastAsia="新細明體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44838"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0.8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NJOZWThAAAADQEAAA8AAAAA&#10;AAAAAAAAAAAAAgUAAGRycy9kb3ducmV2LnhtbFBLBQYAAAAABAAEAPMAAAAQBgAAAAA=&#10;" o:allowincell="f" filled="f" stroked="f">
              <v:textbox inset="0,0,0,0">
                <w:txbxContent>
                  <w:p w:rsidR="00326539" w:rsidRPr="00644838" w:rsidRDefault="00326539">
                    <w:pPr>
                      <w:pStyle w:val="a3"/>
                      <w:kinsoku w:val="0"/>
                      <w:overflowPunct w:val="0"/>
                      <w:spacing w:before="0" w:line="224" w:lineRule="exact"/>
                      <w:ind w:left="40"/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</w:pPr>
                    <w:r w:rsidRPr="00644838"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  <w:fldChar w:fldCharType="begin"/>
                    </w:r>
                    <w:r w:rsidRPr="00644838"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644838"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  <w:fldChar w:fldCharType="separate"/>
                    </w:r>
                    <w:r w:rsidR="00760AC5">
                      <w:rPr>
                        <w:rFonts w:ascii="Times New Roman" w:eastAsia="新細明體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644838"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69" w:rsidRDefault="00F71B69" w:rsidP="00D25C0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F71B69" w:rsidRDefault="00F71B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69" w:rsidRDefault="00F71B69" w:rsidP="00D25C0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0AC5">
      <w:rPr>
        <w:rStyle w:val="ab"/>
        <w:noProof/>
      </w:rPr>
      <w:t>3</w:t>
    </w:r>
    <w:r>
      <w:rPr>
        <w:rStyle w:val="ab"/>
      </w:rPr>
      <w:fldChar w:fldCharType="end"/>
    </w:r>
  </w:p>
  <w:p w:rsidR="00F71B69" w:rsidRDefault="00F71B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69" w:rsidRDefault="00472B69">
      <w:r>
        <w:separator/>
      </w:r>
    </w:p>
  </w:footnote>
  <w:footnote w:type="continuationSeparator" w:id="0">
    <w:p w:rsidR="00472B69" w:rsidRDefault="0047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ztDQ3NzEyN7c0NDFU0lEKTi0uzszPAykwqgUAZZR/ISwAAAA="/>
  </w:docVars>
  <w:rsids>
    <w:rsidRoot w:val="00A07E62"/>
    <w:rsid w:val="0000635D"/>
    <w:rsid w:val="00007DD6"/>
    <w:rsid w:val="00013F30"/>
    <w:rsid w:val="00015C57"/>
    <w:rsid w:val="0002685F"/>
    <w:rsid w:val="00026D48"/>
    <w:rsid w:val="0008264F"/>
    <w:rsid w:val="00097430"/>
    <w:rsid w:val="000A311D"/>
    <w:rsid w:val="000A46CC"/>
    <w:rsid w:val="000D5997"/>
    <w:rsid w:val="00112C38"/>
    <w:rsid w:val="0011357F"/>
    <w:rsid w:val="00116DFC"/>
    <w:rsid w:val="0014567C"/>
    <w:rsid w:val="00154D5A"/>
    <w:rsid w:val="00166C19"/>
    <w:rsid w:val="001813AA"/>
    <w:rsid w:val="00185031"/>
    <w:rsid w:val="001A64D0"/>
    <w:rsid w:val="001D3167"/>
    <w:rsid w:val="001D45C1"/>
    <w:rsid w:val="001F40AE"/>
    <w:rsid w:val="001F697B"/>
    <w:rsid w:val="002102E2"/>
    <w:rsid w:val="0021294E"/>
    <w:rsid w:val="00240E9C"/>
    <w:rsid w:val="00265541"/>
    <w:rsid w:val="002758F2"/>
    <w:rsid w:val="00292027"/>
    <w:rsid w:val="002925A3"/>
    <w:rsid w:val="00293201"/>
    <w:rsid w:val="002B65D0"/>
    <w:rsid w:val="002C25A9"/>
    <w:rsid w:val="002C71BA"/>
    <w:rsid w:val="002E3243"/>
    <w:rsid w:val="00307D7F"/>
    <w:rsid w:val="0031126D"/>
    <w:rsid w:val="003136FE"/>
    <w:rsid w:val="00316688"/>
    <w:rsid w:val="00322440"/>
    <w:rsid w:val="00326539"/>
    <w:rsid w:val="00337DB7"/>
    <w:rsid w:val="003451F8"/>
    <w:rsid w:val="00355D34"/>
    <w:rsid w:val="003678DF"/>
    <w:rsid w:val="00371F06"/>
    <w:rsid w:val="00373198"/>
    <w:rsid w:val="00373DCE"/>
    <w:rsid w:val="0039405C"/>
    <w:rsid w:val="003A1B38"/>
    <w:rsid w:val="003B1D54"/>
    <w:rsid w:val="003B7426"/>
    <w:rsid w:val="003D1677"/>
    <w:rsid w:val="003D6C1A"/>
    <w:rsid w:val="003D77B6"/>
    <w:rsid w:val="003E0E0E"/>
    <w:rsid w:val="00401F3D"/>
    <w:rsid w:val="00421532"/>
    <w:rsid w:val="00432827"/>
    <w:rsid w:val="00442B7A"/>
    <w:rsid w:val="00451B0F"/>
    <w:rsid w:val="0045257B"/>
    <w:rsid w:val="00465111"/>
    <w:rsid w:val="00472B69"/>
    <w:rsid w:val="004907BF"/>
    <w:rsid w:val="0049509D"/>
    <w:rsid w:val="004A052D"/>
    <w:rsid w:val="004A2BAC"/>
    <w:rsid w:val="004B2A81"/>
    <w:rsid w:val="004B5D05"/>
    <w:rsid w:val="004D6CAD"/>
    <w:rsid w:val="004E60EE"/>
    <w:rsid w:val="004F0A73"/>
    <w:rsid w:val="004F5E25"/>
    <w:rsid w:val="00502759"/>
    <w:rsid w:val="005139AF"/>
    <w:rsid w:val="005353D4"/>
    <w:rsid w:val="00574AC9"/>
    <w:rsid w:val="00577B23"/>
    <w:rsid w:val="005A28D6"/>
    <w:rsid w:val="005B292A"/>
    <w:rsid w:val="005D5705"/>
    <w:rsid w:val="005E22E2"/>
    <w:rsid w:val="005F29D9"/>
    <w:rsid w:val="00600A71"/>
    <w:rsid w:val="0060359A"/>
    <w:rsid w:val="00603F92"/>
    <w:rsid w:val="00604A9F"/>
    <w:rsid w:val="00607D10"/>
    <w:rsid w:val="00620719"/>
    <w:rsid w:val="00626718"/>
    <w:rsid w:val="00630F3B"/>
    <w:rsid w:val="0063242A"/>
    <w:rsid w:val="006424D6"/>
    <w:rsid w:val="00643362"/>
    <w:rsid w:val="00644838"/>
    <w:rsid w:val="00645977"/>
    <w:rsid w:val="00656628"/>
    <w:rsid w:val="00670C1B"/>
    <w:rsid w:val="00674FB2"/>
    <w:rsid w:val="006816BE"/>
    <w:rsid w:val="006979C0"/>
    <w:rsid w:val="006C2869"/>
    <w:rsid w:val="006F0D00"/>
    <w:rsid w:val="006F2DF9"/>
    <w:rsid w:val="007055B4"/>
    <w:rsid w:val="00723556"/>
    <w:rsid w:val="00724D3E"/>
    <w:rsid w:val="00742CA6"/>
    <w:rsid w:val="00752B5C"/>
    <w:rsid w:val="00760AC5"/>
    <w:rsid w:val="00761D55"/>
    <w:rsid w:val="00761FF5"/>
    <w:rsid w:val="007650FF"/>
    <w:rsid w:val="0077216C"/>
    <w:rsid w:val="00784504"/>
    <w:rsid w:val="00794235"/>
    <w:rsid w:val="007B1AFD"/>
    <w:rsid w:val="007B51A9"/>
    <w:rsid w:val="007D66E9"/>
    <w:rsid w:val="007E5A24"/>
    <w:rsid w:val="007E5D44"/>
    <w:rsid w:val="007F72FA"/>
    <w:rsid w:val="00817695"/>
    <w:rsid w:val="008270F1"/>
    <w:rsid w:val="00832016"/>
    <w:rsid w:val="00845654"/>
    <w:rsid w:val="008558AB"/>
    <w:rsid w:val="00860E27"/>
    <w:rsid w:val="008648F3"/>
    <w:rsid w:val="00870F83"/>
    <w:rsid w:val="008738FA"/>
    <w:rsid w:val="00895160"/>
    <w:rsid w:val="008A2E42"/>
    <w:rsid w:val="008B3FE1"/>
    <w:rsid w:val="008E410F"/>
    <w:rsid w:val="00904D1C"/>
    <w:rsid w:val="0091055B"/>
    <w:rsid w:val="00912062"/>
    <w:rsid w:val="009639CF"/>
    <w:rsid w:val="00963D65"/>
    <w:rsid w:val="009939CC"/>
    <w:rsid w:val="009A530E"/>
    <w:rsid w:val="009A5BA5"/>
    <w:rsid w:val="009A5FD2"/>
    <w:rsid w:val="009C0456"/>
    <w:rsid w:val="009C5833"/>
    <w:rsid w:val="00A034A4"/>
    <w:rsid w:val="00A0564B"/>
    <w:rsid w:val="00A07E62"/>
    <w:rsid w:val="00A1201A"/>
    <w:rsid w:val="00A44E30"/>
    <w:rsid w:val="00A52FD6"/>
    <w:rsid w:val="00A73FF9"/>
    <w:rsid w:val="00A9144C"/>
    <w:rsid w:val="00A93B19"/>
    <w:rsid w:val="00A9698A"/>
    <w:rsid w:val="00A972AA"/>
    <w:rsid w:val="00AB3B39"/>
    <w:rsid w:val="00AC0AE9"/>
    <w:rsid w:val="00AC32AC"/>
    <w:rsid w:val="00AC7A83"/>
    <w:rsid w:val="00B02D41"/>
    <w:rsid w:val="00B2121A"/>
    <w:rsid w:val="00B21FC0"/>
    <w:rsid w:val="00B422CA"/>
    <w:rsid w:val="00B44061"/>
    <w:rsid w:val="00B5073D"/>
    <w:rsid w:val="00B50978"/>
    <w:rsid w:val="00B61F85"/>
    <w:rsid w:val="00B94583"/>
    <w:rsid w:val="00B96DE0"/>
    <w:rsid w:val="00BB5F67"/>
    <w:rsid w:val="00BD3417"/>
    <w:rsid w:val="00BD44F9"/>
    <w:rsid w:val="00BD70F5"/>
    <w:rsid w:val="00BE313D"/>
    <w:rsid w:val="00BF3D69"/>
    <w:rsid w:val="00C077D8"/>
    <w:rsid w:val="00C556BC"/>
    <w:rsid w:val="00C65405"/>
    <w:rsid w:val="00C9126A"/>
    <w:rsid w:val="00C92501"/>
    <w:rsid w:val="00CA138D"/>
    <w:rsid w:val="00CA14B7"/>
    <w:rsid w:val="00CA64B7"/>
    <w:rsid w:val="00CB67A1"/>
    <w:rsid w:val="00CC3FD1"/>
    <w:rsid w:val="00CC4E84"/>
    <w:rsid w:val="00CE02DE"/>
    <w:rsid w:val="00CE232A"/>
    <w:rsid w:val="00D00A7A"/>
    <w:rsid w:val="00D01973"/>
    <w:rsid w:val="00D03AFC"/>
    <w:rsid w:val="00D20272"/>
    <w:rsid w:val="00D25C0A"/>
    <w:rsid w:val="00D35DC0"/>
    <w:rsid w:val="00D476A3"/>
    <w:rsid w:val="00D610D3"/>
    <w:rsid w:val="00D65B28"/>
    <w:rsid w:val="00D71B18"/>
    <w:rsid w:val="00DC2F7A"/>
    <w:rsid w:val="00DC47E3"/>
    <w:rsid w:val="00DD3D9C"/>
    <w:rsid w:val="00DE6809"/>
    <w:rsid w:val="00DF49B7"/>
    <w:rsid w:val="00E067E6"/>
    <w:rsid w:val="00E104CF"/>
    <w:rsid w:val="00E23EA5"/>
    <w:rsid w:val="00E27447"/>
    <w:rsid w:val="00E55A2C"/>
    <w:rsid w:val="00E63938"/>
    <w:rsid w:val="00E67A66"/>
    <w:rsid w:val="00E84E7F"/>
    <w:rsid w:val="00E87571"/>
    <w:rsid w:val="00EB177C"/>
    <w:rsid w:val="00EB41C2"/>
    <w:rsid w:val="00F2039C"/>
    <w:rsid w:val="00F27BE7"/>
    <w:rsid w:val="00F318FB"/>
    <w:rsid w:val="00F3546D"/>
    <w:rsid w:val="00F504E4"/>
    <w:rsid w:val="00F52A8B"/>
    <w:rsid w:val="00F71B69"/>
    <w:rsid w:val="00F83DC8"/>
    <w:rsid w:val="00F8622F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758DB"/>
  <w14:defaultImageDpi w14:val="0"/>
  <w15:docId w15:val="{5356A01B-4960-4329-AF6A-61F8C24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06"/>
      <w:outlineLvl w:val="0"/>
    </w:pPr>
    <w:rPr>
      <w:rFonts w:ascii="新細明體" w:eastAsia="新細明體" w:cs="新細明體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84"/>
      <w:outlineLvl w:val="1"/>
    </w:pPr>
    <w:rPr>
      <w:rFonts w:ascii="標楷體" w:eastAsia="標楷體" w:cs="標楷體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3"/>
      <w:ind w:left="103"/>
      <w:outlineLvl w:val="2"/>
    </w:pPr>
    <w:rPr>
      <w:rFonts w:ascii="標楷體" w:eastAsia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69"/>
      <w:ind w:left="106"/>
      <w:outlineLvl w:val="3"/>
    </w:pPr>
    <w:rPr>
      <w:rFonts w:ascii="標楷體" w:eastAsia="標楷體" w:cs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spacing w:before="26"/>
      <w:ind w:left="814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0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07E62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07E62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CE02DE"/>
    <w:rPr>
      <w:rFonts w:cs="Times New Roman"/>
      <w:color w:val="0000FF" w:themeColor="hyperlink"/>
      <w:u w:val="single"/>
    </w:rPr>
  </w:style>
  <w:style w:type="character" w:styleId="ab">
    <w:name w:val="page number"/>
    <w:basedOn w:val="a0"/>
    <w:uiPriority w:val="99"/>
    <w:rsid w:val="00CE02DE"/>
    <w:rPr>
      <w:rFonts w:cs="Times New Roman"/>
    </w:rPr>
  </w:style>
  <w:style w:type="character" w:customStyle="1" w:styleId="apple-style-span">
    <w:name w:val="apple-style-span"/>
    <w:rsid w:val="00C92501"/>
  </w:style>
  <w:style w:type="paragraph" w:customStyle="1" w:styleId="Default">
    <w:name w:val="Default"/>
    <w:rsid w:val="005139AF"/>
    <w:pPr>
      <w:widowControl w:val="0"/>
      <w:autoSpaceDE w:val="0"/>
      <w:autoSpaceDN w:val="0"/>
      <w:adjustRightInd w:val="0"/>
    </w:pPr>
    <w:rPr>
      <w:rFonts w:ascii="標楷體^..筣." w:eastAsia="標楷體^..筣." w:cs="標楷體^..筣.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6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中國科技大學97學年度第1學期</dc:title>
  <dc:creator>視傳系</dc:creator>
  <cp:lastModifiedBy>Yu-ping</cp:lastModifiedBy>
  <cp:revision>33</cp:revision>
  <cp:lastPrinted>2016-09-24T16:15:00Z</cp:lastPrinted>
  <dcterms:created xsi:type="dcterms:W3CDTF">2016-09-09T03:18:00Z</dcterms:created>
  <dcterms:modified xsi:type="dcterms:W3CDTF">2017-10-10T23:26:00Z</dcterms:modified>
</cp:coreProperties>
</file>